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0E" w:rsidRDefault="0057400E" w:rsidP="0057400E">
      <w:pPr>
        <w:jc w:val="both"/>
        <w:rPr>
          <w:b/>
        </w:rPr>
      </w:pPr>
      <w:r>
        <w:rPr>
          <w:b/>
        </w:rPr>
        <w:t xml:space="preserve">A projekt két munkacsoport (Dr. </w:t>
      </w:r>
      <w:bookmarkStart w:id="0" w:name="_GoBack"/>
      <w:bookmarkEnd w:id="0"/>
      <w:proofErr w:type="spellStart"/>
      <w:r>
        <w:rPr>
          <w:b/>
        </w:rPr>
        <w:t>Vékey</w:t>
      </w:r>
      <w:proofErr w:type="spellEnd"/>
      <w:r>
        <w:rPr>
          <w:b/>
        </w:rPr>
        <w:t xml:space="preserve"> Károly munkacsoportja, MTA TTK és Dr. Buzás Edit munkacsoportja, Semmelweis Egyetem) közös </w:t>
      </w:r>
      <w:proofErr w:type="spellStart"/>
      <w:r>
        <w:rPr>
          <w:b/>
        </w:rPr>
        <w:t>vizagálatain</w:t>
      </w:r>
      <w:proofErr w:type="spellEnd"/>
      <w:r>
        <w:rPr>
          <w:b/>
        </w:rPr>
        <w:t xml:space="preserve"> alapul. A korábban is együttműködő munkacsoportok a jelen projekt keretén belül az </w:t>
      </w:r>
      <w:proofErr w:type="spellStart"/>
      <w:r>
        <w:rPr>
          <w:b/>
        </w:rPr>
        <w:t>extracelluláris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vezikulák</w:t>
      </w:r>
      <w:proofErr w:type="spellEnd"/>
      <w:r>
        <w:rPr>
          <w:b/>
        </w:rPr>
        <w:t xml:space="preserve"> külső és belső fehérje </w:t>
      </w:r>
      <w:proofErr w:type="spellStart"/>
      <w:r>
        <w:rPr>
          <w:b/>
        </w:rPr>
        <w:t>cargo-jának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tömegspektrometriás</w:t>
      </w:r>
      <w:proofErr w:type="spellEnd"/>
      <w:r>
        <w:rPr>
          <w:b/>
        </w:rPr>
        <w:t xml:space="preserve"> vizsgálatát tűzte ki célul egészséges, gyulladásos és daganatos humán biológiai mintákból izolált </w:t>
      </w:r>
      <w:proofErr w:type="spellStart"/>
      <w:r>
        <w:rPr>
          <w:b/>
        </w:rPr>
        <w:t>extracelluláris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vezikula</w:t>
      </w:r>
      <w:proofErr w:type="spellEnd"/>
      <w:r>
        <w:rPr>
          <w:b/>
        </w:rPr>
        <w:t xml:space="preserve"> preparátumok esetén.</w:t>
      </w:r>
    </w:p>
    <w:p w:rsidR="0057400E" w:rsidRDefault="0057400E" w:rsidP="005740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421B" w:rsidRDefault="00F5421B" w:rsidP="002B1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21B">
        <w:rPr>
          <w:rFonts w:ascii="Times New Roman" w:hAnsi="Times New Roman" w:cs="Times New Roman"/>
          <w:b/>
          <w:bCs/>
          <w:sz w:val="28"/>
          <w:szCs w:val="28"/>
        </w:rPr>
        <w:t xml:space="preserve">Szinergia </w:t>
      </w:r>
      <w:r w:rsidR="00E11521">
        <w:rPr>
          <w:rFonts w:ascii="Times New Roman" w:hAnsi="Times New Roman" w:cs="Times New Roman"/>
          <w:b/>
          <w:bCs/>
          <w:sz w:val="28"/>
          <w:szCs w:val="28"/>
        </w:rPr>
        <w:t xml:space="preserve">féléves </w:t>
      </w:r>
      <w:r w:rsidRPr="00F5421B">
        <w:rPr>
          <w:rFonts w:ascii="Times New Roman" w:hAnsi="Times New Roman" w:cs="Times New Roman"/>
          <w:b/>
          <w:bCs/>
          <w:sz w:val="28"/>
          <w:szCs w:val="28"/>
        </w:rPr>
        <w:t>összegző</w:t>
      </w:r>
      <w:r w:rsidR="008A4BE4"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332BA7" w:rsidRDefault="00332BA7" w:rsidP="00332B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2E2">
        <w:rPr>
          <w:rFonts w:ascii="Times New Roman" w:hAnsi="Times New Roman" w:cs="Times New Roman"/>
          <w:bCs/>
          <w:sz w:val="24"/>
          <w:szCs w:val="24"/>
        </w:rPr>
        <w:t xml:space="preserve">(a pályázók közösen </w:t>
      </w:r>
      <w:r>
        <w:rPr>
          <w:rFonts w:ascii="Times New Roman" w:hAnsi="Times New Roman" w:cs="Times New Roman"/>
          <w:bCs/>
          <w:sz w:val="24"/>
          <w:szCs w:val="24"/>
        </w:rPr>
        <w:t xml:space="preserve">ezt az űrlapot </w:t>
      </w:r>
      <w:r w:rsidRPr="002B12E2">
        <w:rPr>
          <w:rFonts w:ascii="Times New Roman" w:hAnsi="Times New Roman" w:cs="Times New Roman"/>
          <w:bCs/>
          <w:sz w:val="24"/>
          <w:szCs w:val="24"/>
        </w:rPr>
        <w:t>töltik ki)</w:t>
      </w:r>
    </w:p>
    <w:p w:rsidR="00332BA7" w:rsidRPr="00332BA7" w:rsidRDefault="00332BA7" w:rsidP="002B12E2">
      <w:pPr>
        <w:jc w:val="center"/>
        <w:rPr>
          <w:rFonts w:ascii="Times New Roman" w:hAnsi="Times New Roman" w:cs="Times New Roman"/>
          <w:b/>
          <w:bCs/>
        </w:rPr>
      </w:pPr>
    </w:p>
    <w:p w:rsidR="008A4BE4" w:rsidRDefault="00F5421B" w:rsidP="008A4BE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Adják meg </w:t>
      </w:r>
      <w:r w:rsidR="008A4BE4">
        <w:rPr>
          <w:rFonts w:ascii="Times New Roman" w:hAnsi="Times New Roman" w:cs="Times New Roman"/>
          <w:sz w:val="24"/>
          <w:szCs w:val="24"/>
        </w:rPr>
        <w:t xml:space="preserve">a támogatott szinergia </w:t>
      </w:r>
      <w:r>
        <w:rPr>
          <w:rFonts w:ascii="Times New Roman" w:hAnsi="Times New Roman" w:cs="Times New Roman"/>
          <w:sz w:val="24"/>
          <w:szCs w:val="24"/>
        </w:rPr>
        <w:t>programjuk címét és szakmai fókuszpontját</w:t>
      </w:r>
    </w:p>
    <w:p w:rsidR="00CD2216" w:rsidRPr="00CD2216" w:rsidRDefault="00CD2216" w:rsidP="00CD2216">
      <w:pPr>
        <w:pStyle w:val="Listaszerbekezds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D2216">
        <w:rPr>
          <w:rFonts w:ascii="Times New Roman" w:hAnsi="Times New Roman" w:cs="Times New Roman"/>
          <w:b/>
          <w:bCs/>
          <w:sz w:val="24"/>
          <w:szCs w:val="24"/>
        </w:rPr>
        <w:t>Az extracelluláris vezikuláris protein cargo vizsgálata</w:t>
      </w:r>
    </w:p>
    <w:p w:rsidR="00CD2216" w:rsidRDefault="00CD2216" w:rsidP="00CD221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</w:t>
      </w:r>
      <w:r w:rsidRPr="00614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„</w:t>
      </w:r>
      <w:r w:rsidRPr="006145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Jelátviteli fehérjék szerepe gyulladásos és daganatos megbetegedésekben” </w:t>
      </w:r>
      <w:r w:rsidRPr="00614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fókuszpontokhoz kapcsolódik. </w:t>
      </w:r>
    </w:p>
    <w:p w:rsidR="00CD2216" w:rsidRPr="00CD2216" w:rsidRDefault="00CD2216" w:rsidP="00CD2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BE4" w:rsidRDefault="008A4BE4" w:rsidP="008A4BE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1B">
        <w:rPr>
          <w:rFonts w:ascii="Times New Roman" w:hAnsi="Times New Roman" w:cs="Times New Roman"/>
          <w:sz w:val="24"/>
          <w:szCs w:val="24"/>
        </w:rPr>
        <w:t xml:space="preserve">Adják meg a szinergia program keretében együttműködő partnerek nevét, tudományos fokozatát, tudományos besorolását, e-mail </w:t>
      </w:r>
      <w:r>
        <w:rPr>
          <w:rFonts w:ascii="Times New Roman" w:hAnsi="Times New Roman" w:cs="Times New Roman"/>
          <w:sz w:val="24"/>
          <w:szCs w:val="24"/>
        </w:rPr>
        <w:t>címét.</w:t>
      </w:r>
    </w:p>
    <w:p w:rsidR="00CD2216" w:rsidRPr="00E4247A" w:rsidRDefault="00CD2216" w:rsidP="00542CAF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4247A">
        <w:rPr>
          <w:rFonts w:ascii="Times New Roman" w:hAnsi="Times New Roman" w:cs="Times New Roman"/>
          <w:b/>
          <w:sz w:val="24"/>
          <w:szCs w:val="24"/>
        </w:rPr>
        <w:t xml:space="preserve">Dr. Buzás Edit Irén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247A">
        <w:rPr>
          <w:rFonts w:ascii="Times New Roman" w:hAnsi="Times New Roman" w:cs="Times New Roman"/>
          <w:b/>
          <w:sz w:val="24"/>
          <w:szCs w:val="24"/>
        </w:rPr>
        <w:t>MTA doktora</w:t>
      </w:r>
    </w:p>
    <w:p w:rsidR="00CD2216" w:rsidRDefault="00CD2216" w:rsidP="00542CAF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D2216">
        <w:rPr>
          <w:rFonts w:ascii="Times New Roman" w:hAnsi="Times New Roman" w:cs="Times New Roman"/>
          <w:b/>
          <w:sz w:val="24"/>
          <w:szCs w:val="24"/>
        </w:rPr>
        <w:t xml:space="preserve">Dr. Vékey Károly </w:t>
      </w:r>
      <w:r w:rsidRPr="00CD2216">
        <w:rPr>
          <w:rFonts w:ascii="Times New Roman" w:hAnsi="Times New Roman" w:cs="Times New Roman"/>
          <w:b/>
          <w:sz w:val="24"/>
          <w:szCs w:val="24"/>
        </w:rPr>
        <w:tab/>
        <w:t>MTA doktora</w:t>
      </w:r>
    </w:p>
    <w:p w:rsidR="00CD2216" w:rsidRDefault="00CD2216" w:rsidP="00CD2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216" w:rsidRDefault="0057400E" w:rsidP="00CD2216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D2216" w:rsidRPr="001849FB">
          <w:rPr>
            <w:rStyle w:val="Hiperhivatkozs"/>
            <w:rFonts w:ascii="Times New Roman" w:hAnsi="Times New Roman" w:cs="Times New Roman"/>
            <w:sz w:val="24"/>
            <w:szCs w:val="24"/>
          </w:rPr>
          <w:t>edit.buzas@gmail.com</w:t>
        </w:r>
      </w:hyperlink>
      <w:r w:rsidR="00CD2216">
        <w:rPr>
          <w:rFonts w:ascii="Times New Roman" w:hAnsi="Times New Roman" w:cs="Times New Roman"/>
          <w:sz w:val="24"/>
          <w:szCs w:val="24"/>
        </w:rPr>
        <w:t xml:space="preserve">, </w:t>
      </w:r>
      <w:r w:rsidR="00CD2216" w:rsidRPr="00E4247A">
        <w:rPr>
          <w:rFonts w:ascii="Times New Roman" w:hAnsi="Times New Roman" w:cs="Times New Roman"/>
          <w:sz w:val="24"/>
          <w:szCs w:val="24"/>
        </w:rPr>
        <w:t>buzas.edit@med.semmelweis-univ.hu</w:t>
      </w:r>
    </w:p>
    <w:p w:rsidR="00CD2216" w:rsidRDefault="0057400E" w:rsidP="00CD2216">
      <w:pPr>
        <w:spacing w:after="0" w:line="240" w:lineRule="auto"/>
        <w:ind w:left="372" w:firstLine="708"/>
      </w:pPr>
      <w:hyperlink r:id="rId6" w:history="1">
        <w:r w:rsidR="00CD2216" w:rsidRPr="001849FB">
          <w:rPr>
            <w:rStyle w:val="Hiperhivatkozs"/>
            <w:rFonts w:ascii="Times New Roman" w:hAnsi="Times New Roman" w:cs="Times New Roman"/>
            <w:sz w:val="24"/>
            <w:szCs w:val="24"/>
          </w:rPr>
          <w:t>vekey.karoly@ttk.mta.hu</w:t>
        </w:r>
      </w:hyperlink>
    </w:p>
    <w:p w:rsidR="00CD2216" w:rsidRPr="00CD2216" w:rsidRDefault="00CD2216" w:rsidP="00CD2216">
      <w:pPr>
        <w:spacing w:after="0" w:line="240" w:lineRule="auto"/>
        <w:ind w:left="372" w:firstLine="708"/>
        <w:rPr>
          <w:rFonts w:ascii="Times New Roman" w:hAnsi="Times New Roman" w:cs="Times New Roman"/>
          <w:b/>
          <w:sz w:val="24"/>
          <w:szCs w:val="24"/>
        </w:rPr>
      </w:pPr>
    </w:p>
    <w:p w:rsidR="002B12E2" w:rsidRPr="00A10D9E" w:rsidRDefault="002B12E2" w:rsidP="008A4BE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1B">
        <w:rPr>
          <w:rFonts w:ascii="Times New Roman" w:hAnsi="Times New Roman" w:cs="Times New Roman"/>
          <w:sz w:val="24"/>
          <w:szCs w:val="24"/>
        </w:rPr>
        <w:t xml:space="preserve">Csatolják </w:t>
      </w:r>
      <w:r w:rsidR="009B0FC9" w:rsidRPr="00F5421B">
        <w:rPr>
          <w:rFonts w:ascii="Times New Roman" w:hAnsi="Times New Roman" w:cs="Times New Roman"/>
          <w:sz w:val="24"/>
          <w:szCs w:val="24"/>
        </w:rPr>
        <w:t xml:space="preserve">a MedInProt programnak köszönhetően </w:t>
      </w:r>
      <w:r w:rsidR="008A4BE4">
        <w:rPr>
          <w:rFonts w:ascii="Times New Roman" w:hAnsi="Times New Roman" w:cs="Times New Roman"/>
          <w:sz w:val="24"/>
          <w:szCs w:val="24"/>
        </w:rPr>
        <w:t>elkészült tudományos közleményeik</w:t>
      </w:r>
      <w:r w:rsidR="008A4BE4">
        <w:rPr>
          <w:rFonts w:ascii="Times New Roman" w:hAnsi="Times New Roman"/>
          <w:b/>
          <w:sz w:val="24"/>
          <w:szCs w:val="24"/>
        </w:rPr>
        <w:t xml:space="preserve">, </w:t>
      </w:r>
      <w:r w:rsidR="008A4BE4" w:rsidRPr="008A4BE4">
        <w:rPr>
          <w:rFonts w:ascii="Times New Roman" w:hAnsi="Times New Roman"/>
          <w:sz w:val="24"/>
          <w:szCs w:val="24"/>
        </w:rPr>
        <w:t>szakmai megjelenésük</w:t>
      </w:r>
      <w:r w:rsidR="008A4BE4">
        <w:rPr>
          <w:rFonts w:ascii="Times New Roman" w:hAnsi="Times New Roman"/>
          <w:b/>
          <w:sz w:val="24"/>
          <w:szCs w:val="24"/>
        </w:rPr>
        <w:t xml:space="preserve"> </w:t>
      </w:r>
      <w:r w:rsidR="008A4BE4">
        <w:rPr>
          <w:rFonts w:ascii="Times New Roman" w:hAnsi="Times New Roman"/>
          <w:sz w:val="24"/>
          <w:szCs w:val="24"/>
        </w:rPr>
        <w:t>bibliográfiai adatait, valamint e dokumentum pdf-ét</w:t>
      </w:r>
      <w:r w:rsidR="006D3FBF" w:rsidRPr="00F5421B">
        <w:rPr>
          <w:rFonts w:ascii="Times New Roman" w:hAnsi="Times New Roman"/>
          <w:b/>
          <w:sz w:val="24"/>
          <w:szCs w:val="24"/>
        </w:rPr>
        <w:t xml:space="preserve">. </w:t>
      </w:r>
      <w:r w:rsidR="008A4BE4" w:rsidRPr="008A4BE4">
        <w:rPr>
          <w:rFonts w:ascii="Times New Roman" w:hAnsi="Times New Roman"/>
          <w:sz w:val="24"/>
          <w:szCs w:val="24"/>
        </w:rPr>
        <w:t xml:space="preserve">Minden </w:t>
      </w:r>
      <w:r w:rsidR="008A4BE4">
        <w:rPr>
          <w:rFonts w:ascii="Times New Roman" w:hAnsi="Times New Roman"/>
          <w:sz w:val="24"/>
          <w:szCs w:val="24"/>
        </w:rPr>
        <w:t xml:space="preserve">publikáció </w:t>
      </w:r>
      <w:r w:rsidR="008A4BE4" w:rsidRPr="008A4BE4">
        <w:rPr>
          <w:rFonts w:ascii="Times New Roman" w:hAnsi="Times New Roman"/>
          <w:sz w:val="24"/>
          <w:szCs w:val="24"/>
        </w:rPr>
        <w:t>es</w:t>
      </w:r>
      <w:r w:rsidR="008A4BE4">
        <w:rPr>
          <w:rFonts w:ascii="Times New Roman" w:hAnsi="Times New Roman"/>
          <w:sz w:val="24"/>
          <w:szCs w:val="24"/>
        </w:rPr>
        <w:t>eté</w:t>
      </w:r>
      <w:r w:rsidR="008A4BE4" w:rsidRPr="008A4BE4">
        <w:rPr>
          <w:rFonts w:ascii="Times New Roman" w:hAnsi="Times New Roman"/>
          <w:sz w:val="24"/>
          <w:szCs w:val="24"/>
        </w:rPr>
        <w:t xml:space="preserve">ben fejtsék ki </w:t>
      </w:r>
      <w:r w:rsidR="008A4BE4">
        <w:rPr>
          <w:rFonts w:ascii="Times New Roman" w:hAnsi="Times New Roman"/>
          <w:sz w:val="24"/>
          <w:szCs w:val="24"/>
        </w:rPr>
        <w:t>max. 2</w:t>
      </w:r>
      <w:r w:rsidR="008A4BE4" w:rsidRPr="008A4BE4">
        <w:rPr>
          <w:rFonts w:ascii="Times New Roman" w:hAnsi="Times New Roman"/>
          <w:sz w:val="24"/>
          <w:szCs w:val="24"/>
        </w:rPr>
        <w:t xml:space="preserve"> mondatban </w:t>
      </w:r>
      <w:r w:rsidR="008A4BE4">
        <w:rPr>
          <w:rFonts w:ascii="Times New Roman" w:hAnsi="Times New Roman"/>
          <w:sz w:val="24"/>
          <w:szCs w:val="24"/>
        </w:rPr>
        <w:t xml:space="preserve">a MedInProt relevanciáját. </w:t>
      </w:r>
    </w:p>
    <w:p w:rsidR="00A10D9E" w:rsidRDefault="00A10D9E" w:rsidP="00104A68">
      <w:pPr>
        <w:pStyle w:val="details"/>
        <w:shd w:val="clear" w:color="auto" w:fill="FFFFFF"/>
        <w:spacing w:before="0" w:beforeAutospacing="0" w:after="0" w:afterAutospacing="0" w:line="225" w:lineRule="atLeast"/>
        <w:ind w:left="1080"/>
        <w:rPr>
          <w:rFonts w:ascii="Arial" w:hAnsi="Arial" w:cs="Arial"/>
          <w:color w:val="000000"/>
          <w:sz w:val="15"/>
          <w:szCs w:val="15"/>
        </w:rPr>
      </w:pPr>
    </w:p>
    <w:p w:rsidR="00104A68" w:rsidRPr="00104A68" w:rsidRDefault="0057400E" w:rsidP="00104A68">
      <w:pPr>
        <w:pStyle w:val="Cm1"/>
        <w:shd w:val="clear" w:color="auto" w:fill="FFFFFF"/>
        <w:spacing w:before="0" w:beforeAutospacing="0" w:after="0" w:afterAutospacing="0" w:line="270" w:lineRule="atLeast"/>
        <w:ind w:left="1080"/>
        <w:rPr>
          <w:rFonts w:eastAsiaTheme="minorHAnsi"/>
          <w:b/>
          <w:lang w:eastAsia="en-US"/>
        </w:rPr>
      </w:pPr>
      <w:hyperlink r:id="rId7" w:history="1">
        <w:r w:rsidR="00A10D9E" w:rsidRPr="00104A68">
          <w:rPr>
            <w:rFonts w:eastAsiaTheme="minorHAnsi"/>
            <w:b/>
            <w:lang w:eastAsia="en-US"/>
          </w:rPr>
          <w:t>Differential detergent sensi</w:t>
        </w:r>
        <w:r w:rsidR="00104A68" w:rsidRPr="00104A68">
          <w:rPr>
            <w:rFonts w:eastAsiaTheme="minorHAnsi"/>
            <w:b/>
            <w:lang w:eastAsia="en-US"/>
          </w:rPr>
          <w:t>tivity of extracellular vesicle. s</w:t>
        </w:r>
        <w:r w:rsidR="00A10D9E" w:rsidRPr="00104A68">
          <w:rPr>
            <w:rFonts w:eastAsiaTheme="minorHAnsi"/>
            <w:b/>
            <w:lang w:eastAsia="en-US"/>
          </w:rPr>
          <w:t>ubpopulations.</w:t>
        </w:r>
      </w:hyperlink>
      <w:r w:rsidR="00104A68" w:rsidRPr="00104A68">
        <w:rPr>
          <w:rFonts w:eastAsiaTheme="minorHAnsi"/>
          <w:b/>
          <w:lang w:eastAsia="en-US"/>
        </w:rPr>
        <w:t xml:space="preserve"> </w:t>
      </w:r>
      <w:r w:rsidR="00A10D9E" w:rsidRPr="00104A68">
        <w:rPr>
          <w:rFonts w:eastAsiaTheme="minorHAnsi"/>
          <w:b/>
          <w:lang w:eastAsia="en-US"/>
        </w:rPr>
        <w:t>Osteikoetxea X, Sódar B, Németh A, Szabó-Taylor K, Pálóczi K, Vukman KV, Tamási V, Balogh A, Kittel Á, Pállinger É, Buzás EI.</w:t>
      </w:r>
      <w:r w:rsidR="00104A68" w:rsidRPr="00104A68">
        <w:rPr>
          <w:rFonts w:eastAsiaTheme="minorHAnsi"/>
          <w:b/>
          <w:lang w:eastAsia="en-US"/>
        </w:rPr>
        <w:t xml:space="preserve"> </w:t>
      </w:r>
      <w:r w:rsidR="00A10D9E" w:rsidRPr="00104A68">
        <w:rPr>
          <w:rFonts w:eastAsiaTheme="minorHAnsi"/>
          <w:b/>
          <w:lang w:eastAsia="en-US"/>
        </w:rPr>
        <w:t>Org Biomol Chem. 2015 Oct 14;13(38):9775-82.</w:t>
      </w:r>
    </w:p>
    <w:p w:rsidR="00A10D9E" w:rsidRPr="00104A68" w:rsidRDefault="00A10D9E" w:rsidP="00104A68">
      <w:pPr>
        <w:pStyle w:val="details"/>
        <w:shd w:val="clear" w:color="auto" w:fill="FFFFFF"/>
        <w:spacing w:before="0" w:beforeAutospacing="0" w:after="0" w:afterAutospacing="0" w:line="270" w:lineRule="atLeast"/>
        <w:ind w:left="1080"/>
        <w:rPr>
          <w:rFonts w:eastAsiaTheme="minorHAnsi"/>
          <w:lang w:eastAsia="en-US"/>
        </w:rPr>
      </w:pPr>
      <w:r w:rsidRPr="00104A68">
        <w:rPr>
          <w:rFonts w:eastAsiaTheme="minorHAnsi"/>
          <w:lang w:eastAsia="en-US"/>
        </w:rPr>
        <w:t> </w:t>
      </w:r>
    </w:p>
    <w:p w:rsidR="00A10D9E" w:rsidRPr="00401F9E" w:rsidRDefault="00104A68" w:rsidP="00104A68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prokethez a</w:t>
      </w:r>
      <w:r w:rsidR="00542CAF">
        <w:rPr>
          <w:rFonts w:ascii="Times New Roman" w:hAnsi="Times New Roman" w:cs="Times New Roman"/>
          <w:sz w:val="24"/>
          <w:szCs w:val="24"/>
        </w:rPr>
        <w:t xml:space="preserve"> fenti közlemény a</w:t>
      </w:r>
      <w:r>
        <w:rPr>
          <w:rFonts w:ascii="Times New Roman" w:hAnsi="Times New Roman" w:cs="Times New Roman"/>
          <w:sz w:val="24"/>
          <w:szCs w:val="24"/>
        </w:rPr>
        <w:t>z extracelluláris vezikula membránok eltérő detergens érzékenységének leírásával</w:t>
      </w:r>
      <w:r w:rsidR="00542CAF">
        <w:rPr>
          <w:rFonts w:ascii="Times New Roman" w:hAnsi="Times New Roman" w:cs="Times New Roman"/>
          <w:sz w:val="24"/>
          <w:szCs w:val="24"/>
        </w:rPr>
        <w:t xml:space="preserve"> hozzájárul ahhoz</w:t>
      </w:r>
      <w:r>
        <w:rPr>
          <w:rFonts w:ascii="Times New Roman" w:hAnsi="Times New Roman" w:cs="Times New Roman"/>
          <w:sz w:val="24"/>
          <w:szCs w:val="24"/>
        </w:rPr>
        <w:t>, hogy a tömegspektrometriás vizsgálatokhoz az egyes vezikula szubpopulációkból a leghatékonyabban sikerüljön membrán fehérjéket is szolubilizálni.</w:t>
      </w:r>
    </w:p>
    <w:p w:rsidR="00401F9E" w:rsidRPr="00401F9E" w:rsidRDefault="00401F9E" w:rsidP="00401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2E2" w:rsidRPr="008A4BE4" w:rsidRDefault="002B12E2" w:rsidP="002B12E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12E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 w:rsidR="009B0FC9">
        <w:rPr>
          <w:rFonts w:ascii="Times New Roman" w:hAnsi="Times New Roman" w:cs="Times New Roman"/>
          <w:sz w:val="24"/>
          <w:szCs w:val="24"/>
        </w:rPr>
        <w:t>ük hogyan kapcsolód</w:t>
      </w:r>
      <w:r w:rsidR="00E11521">
        <w:rPr>
          <w:rFonts w:ascii="Times New Roman" w:hAnsi="Times New Roman" w:cs="Times New Roman"/>
          <w:sz w:val="24"/>
          <w:szCs w:val="24"/>
        </w:rPr>
        <w:t>ik</w:t>
      </w:r>
      <w:r w:rsidRPr="002B12E2">
        <w:rPr>
          <w:rFonts w:ascii="Times New Roman" w:hAnsi="Times New Roman" w:cs="Times New Roman"/>
          <w:sz w:val="24"/>
          <w:szCs w:val="24"/>
        </w:rPr>
        <w:t xml:space="preserve"> az alább megadott MedinProt </w:t>
      </w:r>
      <w:r w:rsidRPr="002B12E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(max.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8A4BE4" w:rsidRPr="003272E5" w:rsidRDefault="003272E5" w:rsidP="003272E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72E5">
        <w:rPr>
          <w:rFonts w:ascii="Times New Roman" w:hAnsi="Times New Roman" w:cs="Times New Roman"/>
          <w:sz w:val="24"/>
          <w:szCs w:val="24"/>
        </w:rPr>
        <w:lastRenderedPageBreak/>
        <w:t>Projektünk során az extracelluláris vezikula cargo összetételét vizsgáljuk tömegspektrometriai analízissel. Munkánk alapkutatási jelentőségén túl az extracelluláris vezikula alapú biomarkerkutatásban is jelentősé</w:t>
      </w:r>
      <w:r>
        <w:rPr>
          <w:rFonts w:ascii="Times New Roman" w:hAnsi="Times New Roman" w:cs="Times New Roman"/>
          <w:sz w:val="24"/>
          <w:szCs w:val="24"/>
        </w:rPr>
        <w:t>ge</w:t>
      </w:r>
      <w:r w:rsidRPr="003272E5">
        <w:rPr>
          <w:rFonts w:ascii="Times New Roman" w:hAnsi="Times New Roman" w:cs="Times New Roman"/>
          <w:sz w:val="24"/>
          <w:szCs w:val="24"/>
        </w:rPr>
        <w:t xml:space="preserve"> lehet.</w:t>
      </w:r>
    </w:p>
    <w:p w:rsidR="003272E5" w:rsidRPr="003F31DD" w:rsidRDefault="003272E5" w:rsidP="003272E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2E5">
        <w:rPr>
          <w:rFonts w:ascii="Times New Roman" w:hAnsi="Times New Roman" w:cs="Times New Roman"/>
          <w:sz w:val="24"/>
          <w:szCs w:val="24"/>
        </w:rPr>
        <w:t xml:space="preserve">Az extracelluláris vezikulák ismert módon </w:t>
      </w:r>
      <w:r w:rsidR="00542CAF">
        <w:rPr>
          <w:rFonts w:ascii="Times New Roman" w:hAnsi="Times New Roman" w:cs="Times New Roman"/>
          <w:sz w:val="24"/>
          <w:szCs w:val="24"/>
        </w:rPr>
        <w:t>a sejtek</w:t>
      </w:r>
      <w:r w:rsidRPr="003272E5">
        <w:rPr>
          <w:rFonts w:ascii="Times New Roman" w:hAnsi="Times New Roman" w:cs="Times New Roman"/>
          <w:sz w:val="24"/>
          <w:szCs w:val="24"/>
        </w:rPr>
        <w:t xml:space="preserve"> közti információ</w:t>
      </w:r>
      <w:r w:rsidR="0098045F">
        <w:rPr>
          <w:rFonts w:ascii="Times New Roman" w:hAnsi="Times New Roman" w:cs="Times New Roman"/>
          <w:sz w:val="24"/>
          <w:szCs w:val="24"/>
        </w:rPr>
        <w:t>-</w:t>
      </w:r>
      <w:r w:rsidRPr="003272E5">
        <w:rPr>
          <w:rFonts w:ascii="Times New Roman" w:hAnsi="Times New Roman" w:cs="Times New Roman"/>
          <w:sz w:val="24"/>
          <w:szCs w:val="24"/>
        </w:rPr>
        <w:t>átvitel közelmúlt</w:t>
      </w:r>
      <w:r>
        <w:rPr>
          <w:rFonts w:ascii="Times New Roman" w:hAnsi="Times New Roman" w:cs="Times New Roman"/>
          <w:sz w:val="24"/>
          <w:szCs w:val="24"/>
        </w:rPr>
        <w:t xml:space="preserve">ban felfedezett szubcelluláris </w:t>
      </w:r>
      <w:r w:rsidRPr="003272E5">
        <w:rPr>
          <w:rFonts w:ascii="Times New Roman" w:hAnsi="Times New Roman" w:cs="Times New Roman"/>
          <w:sz w:val="24"/>
          <w:szCs w:val="24"/>
        </w:rPr>
        <w:t>elemei. M</w:t>
      </w:r>
      <w:r w:rsidRPr="003272E5">
        <w:rPr>
          <w:rFonts w:ascii="Times New Roman" w:eastAsia="Times New Roman" w:hAnsi="Times New Roman" w:cs="Times New Roman"/>
          <w:sz w:val="24"/>
          <w:szCs w:val="24"/>
          <w:lang w:eastAsia="hu-HU"/>
        </w:rPr>
        <w:t>unkánk a „</w:t>
      </w:r>
      <w:r w:rsidRPr="003272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Jelátviteli fehérjék szerepe gyulladásos és daganatos megbetegedésekben”</w:t>
      </w:r>
      <w:r w:rsidRPr="00327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fókuszpontokhoz azáltal kapcsolódik, hogy nem csak a különböző EV populációk belső fehérje cargo-ját </w:t>
      </w:r>
      <w:r w:rsidR="00542CAF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vizsgáljuk</w:t>
      </w:r>
      <w:r w:rsidRPr="00327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hanem </w:t>
      </w:r>
      <w:r w:rsidR="009804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3272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újszerű módon </w:t>
      </w:r>
      <w:r w:rsidR="009804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3272E5">
        <w:rPr>
          <w:rFonts w:ascii="Times New Roman" w:eastAsia="Times New Roman" w:hAnsi="Times New Roman" w:cs="Times New Roman"/>
          <w:sz w:val="24"/>
          <w:szCs w:val="24"/>
          <w:lang w:eastAsia="hu-HU"/>
        </w:rPr>
        <w:t>a vezikulák felszínéhez</w:t>
      </w:r>
      <w:r w:rsidRPr="00614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kapcsolódó „külső cargo-t” (fehérje koronát) 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 közvetlen módon befolyásolhatja az extracelluláris vezikulák </w:t>
      </w:r>
      <w:r w:rsidR="009804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sejtekre gyakorolt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szabályozó működését. </w:t>
      </w:r>
      <w:r w:rsidRPr="00614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során </w:t>
      </w:r>
      <w:r w:rsidR="0098045F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egészséges, daganatos (pancreas carcinomában szenvedő) és gyulladásos (rheumatoid arthritises) személyekből származó, illetőleg sejtvonalakból izolált extracelluláris vezikula populációk összehasonlító proteomikai anal</w:t>
      </w:r>
      <w:r w:rsidR="00542CAF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="009804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zisét végezzük el. </w:t>
      </w:r>
    </w:p>
    <w:p w:rsidR="003272E5" w:rsidRPr="002B12E2" w:rsidRDefault="003272E5" w:rsidP="008A4BE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B12E2" w:rsidRPr="008A4BE4" w:rsidRDefault="008A4BE4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="002B12E2"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szinergia programjuk</w:t>
      </w:r>
      <w:r w:rsidR="009B0FC9">
        <w:rPr>
          <w:rFonts w:ascii="Times New Roman" w:hAnsi="Times New Roman" w:cs="Times New Roman"/>
          <w:sz w:val="24"/>
          <w:szCs w:val="24"/>
        </w:rPr>
        <w:t>,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sz w:val="24"/>
          <w:szCs w:val="24"/>
        </w:rPr>
        <w:t>és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közös munkájuk </w:t>
      </w:r>
      <w:r w:rsidR="00E11521">
        <w:rPr>
          <w:rFonts w:ascii="Times New Roman" w:hAnsi="Times New Roman" w:cs="Times New Roman"/>
          <w:sz w:val="24"/>
          <w:szCs w:val="24"/>
        </w:rPr>
        <w:t xml:space="preserve">eddigi </w:t>
      </w:r>
      <w:r w:rsidR="009B0FC9">
        <w:rPr>
          <w:rFonts w:ascii="Times New Roman" w:hAnsi="Times New Roman" w:cs="Times New Roman"/>
          <w:sz w:val="24"/>
          <w:szCs w:val="24"/>
        </w:rPr>
        <w:t>eredményeit</w:t>
      </w:r>
      <w:r w:rsidR="002B12E2"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(max. 300 szó).</w:t>
      </w:r>
    </w:p>
    <w:p w:rsidR="008A4BE4" w:rsidRDefault="00401F9E" w:rsidP="00401F9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MedinProt Szinergia Pályázat keretében az extracelluláris vezikulák protein cargojának vizsgálatát tűztük ki célul. A projekt kotábbbi eredményes együttműködésen alapul Dr. Vékey Károly tömegspektrometriai munkacsoportja és Dr. Buzás Edit Extracelluláris Vezikula munkacsoportja között.</w:t>
      </w:r>
    </w:p>
    <w:p w:rsidR="00FF1155" w:rsidRDefault="00FF1155" w:rsidP="00FF11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1F9E" w:rsidRPr="00FF1155">
        <w:rPr>
          <w:rFonts w:ascii="Times New Roman" w:hAnsi="Times New Roman" w:cs="Times New Roman"/>
          <w:sz w:val="24"/>
          <w:szCs w:val="24"/>
        </w:rPr>
        <w:t xml:space="preserve">A jelen együttműködés keretében elsőként éhomi és 4h postprandiális egészséges humán vérplazma eredetű extracelluláris vezikulák proteomikai elemzésére került sor. E mellett az U937 humán monocyta sejtvonal eredetű EV-k proteomikai jellemzését végeztük el. </w:t>
      </w:r>
      <w:r>
        <w:rPr>
          <w:rFonts w:ascii="Times New Roman" w:hAnsi="Times New Roman" w:cs="Times New Roman"/>
          <w:sz w:val="24"/>
          <w:szCs w:val="24"/>
        </w:rPr>
        <w:t xml:space="preserve">Mintáink esetében az apoptotikus testekből minden </w:t>
      </w:r>
      <w:r w:rsidR="00542CAF">
        <w:rPr>
          <w:rFonts w:ascii="Times New Roman" w:hAnsi="Times New Roman" w:cs="Times New Roman"/>
          <w:sz w:val="24"/>
          <w:szCs w:val="24"/>
        </w:rPr>
        <w:t>esetben&gt;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55">
        <w:rPr>
          <w:rFonts w:ascii="Times New Roman" w:hAnsi="Times New Roman" w:cs="Times New Roman"/>
          <w:sz w:val="24"/>
          <w:szCs w:val="24"/>
        </w:rPr>
        <w:t xml:space="preserve">400, </w:t>
      </w:r>
      <w:r w:rsidR="00542CAF" w:rsidRPr="00FF1155">
        <w:rPr>
          <w:rFonts w:ascii="Times New Roman" w:hAnsi="Times New Roman" w:cs="Times New Roman"/>
          <w:sz w:val="24"/>
          <w:szCs w:val="24"/>
        </w:rPr>
        <w:t>mikrovezikulákból&gt; 400</w:t>
      </w:r>
      <w:r w:rsidRPr="00FF1155">
        <w:rPr>
          <w:rFonts w:ascii="Times New Roman" w:hAnsi="Times New Roman" w:cs="Times New Roman"/>
          <w:sz w:val="24"/>
          <w:szCs w:val="24"/>
        </w:rPr>
        <w:t xml:space="preserve"> és az </w:t>
      </w:r>
      <w:r w:rsidR="00542CAF" w:rsidRPr="00FF1155">
        <w:rPr>
          <w:rFonts w:ascii="Times New Roman" w:hAnsi="Times New Roman" w:cs="Times New Roman"/>
          <w:sz w:val="24"/>
          <w:szCs w:val="24"/>
        </w:rPr>
        <w:t>exoszómákból&gt; 200</w:t>
      </w:r>
      <w:r w:rsidRPr="00FF1155">
        <w:rPr>
          <w:rFonts w:ascii="Times New Roman" w:hAnsi="Times New Roman" w:cs="Times New Roman"/>
          <w:sz w:val="24"/>
          <w:szCs w:val="24"/>
        </w:rPr>
        <w:t xml:space="preserve"> fehérjét sikerül</w:t>
      </w:r>
      <w:r w:rsidR="00542CAF">
        <w:rPr>
          <w:rFonts w:ascii="Times New Roman" w:hAnsi="Times New Roman" w:cs="Times New Roman"/>
          <w:sz w:val="24"/>
          <w:szCs w:val="24"/>
        </w:rPr>
        <w:t>t</w:t>
      </w:r>
      <w:r w:rsidRPr="00FF1155">
        <w:rPr>
          <w:rFonts w:ascii="Times New Roman" w:hAnsi="Times New Roman" w:cs="Times New Roman"/>
          <w:sz w:val="24"/>
          <w:szCs w:val="24"/>
        </w:rPr>
        <w:t xml:space="preserve"> azonosítanunk. </w:t>
      </w:r>
      <w:r w:rsidR="00401F9E" w:rsidRPr="00FF1155">
        <w:rPr>
          <w:rFonts w:ascii="Times New Roman" w:hAnsi="Times New Roman" w:cs="Times New Roman"/>
          <w:sz w:val="24"/>
          <w:szCs w:val="24"/>
        </w:rPr>
        <w:t xml:space="preserve">Eredményeink szerint a vérplazmából izolált EV cargo részeként (feltehetőleg külső cargo-ként) jelentős számú vérplazma fehérje is jelen van a vérplazma eredetű EV preparátumokban.  Ezek közé tartozik </w:t>
      </w:r>
      <w:r>
        <w:rPr>
          <w:rFonts w:ascii="Times New Roman" w:hAnsi="Times New Roman" w:cs="Times New Roman"/>
          <w:sz w:val="24"/>
          <w:szCs w:val="24"/>
        </w:rPr>
        <w:t>a vezikulákkal együtt izolált s</w:t>
      </w:r>
      <w:r w:rsidR="00401F9E" w:rsidRPr="00FF1155">
        <w:rPr>
          <w:rFonts w:ascii="Times New Roman" w:hAnsi="Times New Roman" w:cs="Times New Roman"/>
          <w:sz w:val="24"/>
          <w:szCs w:val="24"/>
        </w:rPr>
        <w:t>zérum albumin, a C3 komplement fehérje, a</w:t>
      </w:r>
      <w:r>
        <w:rPr>
          <w:rFonts w:ascii="Times New Roman" w:hAnsi="Times New Roman" w:cs="Times New Roman"/>
          <w:sz w:val="24"/>
          <w:szCs w:val="24"/>
        </w:rPr>
        <w:t>z</w:t>
      </w:r>
      <w:r w:rsidR="00401F9E" w:rsidRPr="00FF1155">
        <w:rPr>
          <w:rFonts w:ascii="Times New Roman" w:hAnsi="Times New Roman" w:cs="Times New Roman"/>
          <w:sz w:val="24"/>
          <w:szCs w:val="24"/>
        </w:rPr>
        <w:t xml:space="preserve"> APO-B100 fehérje, az alfa2 makroglobulin, a s</w:t>
      </w:r>
      <w:r>
        <w:rPr>
          <w:rFonts w:ascii="Times New Roman" w:hAnsi="Times New Roman" w:cs="Times New Roman"/>
          <w:sz w:val="24"/>
          <w:szCs w:val="24"/>
        </w:rPr>
        <w:t>z</w:t>
      </w:r>
      <w:r w:rsidR="00401F9E" w:rsidRPr="00FF1155">
        <w:rPr>
          <w:rFonts w:ascii="Times New Roman" w:hAnsi="Times New Roman" w:cs="Times New Roman"/>
          <w:sz w:val="24"/>
          <w:szCs w:val="24"/>
        </w:rPr>
        <w:t>erotrans</w:t>
      </w:r>
      <w:r>
        <w:rPr>
          <w:rFonts w:ascii="Times New Roman" w:hAnsi="Times New Roman" w:cs="Times New Roman"/>
          <w:sz w:val="24"/>
          <w:szCs w:val="24"/>
        </w:rPr>
        <w:t>z</w:t>
      </w:r>
      <w:r w:rsidR="00401F9E" w:rsidRPr="00FF1155">
        <w:rPr>
          <w:rFonts w:ascii="Times New Roman" w:hAnsi="Times New Roman" w:cs="Times New Roman"/>
          <w:sz w:val="24"/>
          <w:szCs w:val="24"/>
        </w:rPr>
        <w:t xml:space="preserve">ferrin, a C4a és C4b komplement fehérjék, </w:t>
      </w:r>
      <w:r w:rsidRPr="00FF1155">
        <w:rPr>
          <w:rFonts w:ascii="Times New Roman" w:hAnsi="Times New Roman" w:cs="Times New Roman"/>
          <w:sz w:val="24"/>
          <w:szCs w:val="24"/>
        </w:rPr>
        <w:t>a fibrinogén béta lánca, az APO E fehérje, az APO-A1 fehérje, stb.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F9E" w:rsidRPr="00FF1155">
        <w:rPr>
          <w:rFonts w:ascii="Times New Roman" w:hAnsi="Times New Roman" w:cs="Times New Roman"/>
          <w:sz w:val="24"/>
          <w:szCs w:val="24"/>
        </w:rPr>
        <w:t>Ugyanakkor a fenti plazmafehérjék hiányoznak az U937 sejtvonal eredetű, szérummentes közegben termelt EV-k preparátumainak proteinjei közül.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F9E" w:rsidRDefault="00FF1155" w:rsidP="00FF11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pályázat résztvevőinek elsőként sikerült igazolnia extracelluláris vezikulák jelenlétét a humán pancreasnedvben (nem közölt eredmény). Pancreas carcinomában szenvedő betegek intraoperatív körülmények között eltávolított pancreasnedv mintáiból extracelluláris vezikulákat (apoptotikus testeket, mikrovezikulákat és exoszómákat) izoláltunk</w:t>
      </w:r>
      <w:r w:rsidR="001D42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ezek tömegspektrometriai vizsgálatait is elvégeztük. </w:t>
      </w:r>
      <w:r w:rsidR="00542C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tömegspektrometriás eredmények elemzése jelenleg is folyamatban van. E munkánk </w:t>
      </w:r>
      <w:r>
        <w:rPr>
          <w:rFonts w:ascii="Times New Roman" w:hAnsi="Times New Roman" w:cs="Times New Roman"/>
          <w:sz w:val="24"/>
          <w:szCs w:val="24"/>
        </w:rPr>
        <w:lastRenderedPageBreak/>
        <w:t>célja olyan pancreas carcinoma eredetű extracelluláris vezikula cargo azonosítása, mely későbbi diagnosztikai vizsgálatok alapját képezheti.</w:t>
      </w:r>
    </w:p>
    <w:p w:rsidR="00401F9E" w:rsidRPr="002B12E2" w:rsidRDefault="00401F9E" w:rsidP="008A4BE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12E2" w:rsidRPr="008A4BE4" w:rsidRDefault="00B20373" w:rsidP="002B12E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Értékeljék és véleményezzék </w:t>
      </w:r>
      <w:r w:rsidR="00E11521">
        <w:rPr>
          <w:rFonts w:ascii="Times New Roman" w:hAnsi="Times New Roman" w:cs="Times New Roman"/>
          <w:sz w:val="24"/>
          <w:szCs w:val="24"/>
        </w:rPr>
        <w:t xml:space="preserve">eddigi </w:t>
      </w:r>
      <w:r>
        <w:rPr>
          <w:rFonts w:ascii="Times New Roman" w:hAnsi="Times New Roman" w:cs="Times New Roman"/>
          <w:sz w:val="24"/>
          <w:szCs w:val="24"/>
        </w:rPr>
        <w:t>közös munkájukat (sikere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nehézsége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ket, ill</w:t>
      </w:r>
      <w:r w:rsidR="008A4BE4">
        <w:rPr>
          <w:rFonts w:ascii="Times New Roman" w:hAnsi="Times New Roman" w:cs="Times New Roman"/>
          <w:sz w:val="24"/>
          <w:szCs w:val="24"/>
        </w:rPr>
        <w:t xml:space="preserve">etve azon </w:t>
      </w:r>
      <w:r>
        <w:rPr>
          <w:rFonts w:ascii="Times New Roman" w:hAnsi="Times New Roman" w:cs="Times New Roman"/>
          <w:sz w:val="24"/>
          <w:szCs w:val="24"/>
        </w:rPr>
        <w:t>ötlete</w:t>
      </w:r>
      <w:r w:rsidR="008A4B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ket</w:t>
      </w:r>
      <w:r w:rsidR="008A4BE4">
        <w:rPr>
          <w:rFonts w:ascii="Times New Roman" w:hAnsi="Times New Roman" w:cs="Times New Roman"/>
          <w:sz w:val="24"/>
          <w:szCs w:val="24"/>
        </w:rPr>
        <w:t>, javaslataikat</w:t>
      </w:r>
      <w:r>
        <w:rPr>
          <w:rFonts w:ascii="Times New Roman" w:hAnsi="Times New Roman" w:cs="Times New Roman"/>
          <w:sz w:val="24"/>
          <w:szCs w:val="24"/>
        </w:rPr>
        <w:t>, am</w:t>
      </w:r>
      <w:r w:rsidR="008A4BE4">
        <w:rPr>
          <w:rFonts w:ascii="Times New Roman" w:hAnsi="Times New Roman" w:cs="Times New Roman"/>
          <w:sz w:val="24"/>
          <w:szCs w:val="24"/>
        </w:rPr>
        <w:t xml:space="preserve">elyeknek köszönhetően </w:t>
      </w:r>
      <w:r>
        <w:rPr>
          <w:rFonts w:ascii="Times New Roman" w:hAnsi="Times New Roman" w:cs="Times New Roman"/>
          <w:sz w:val="24"/>
          <w:szCs w:val="24"/>
        </w:rPr>
        <w:t xml:space="preserve">a következő programok hatékonysága javulhat) </w:t>
      </w:r>
      <w:r w:rsidR="00D02F16">
        <w:rPr>
          <w:rFonts w:ascii="Times New Roman" w:hAnsi="Times New Roman" w:cs="Times New Roman"/>
          <w:i/>
          <w:iCs/>
          <w:sz w:val="24"/>
          <w:szCs w:val="24"/>
        </w:rPr>
        <w:t>(max. 200 szó</w:t>
      </w:r>
      <w:r w:rsidR="009B0FC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1D4232" w:rsidRDefault="001D4232" w:rsidP="008A4BE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két munkacsoport közötti együttműködést </w:t>
      </w:r>
      <w:r w:rsidR="00542CAF">
        <w:rPr>
          <w:rFonts w:ascii="Times New Roman" w:hAnsi="Times New Roman" w:cs="Times New Roman"/>
          <w:sz w:val="24"/>
          <w:szCs w:val="24"/>
        </w:rPr>
        <w:t>eredményes</w:t>
      </w:r>
      <w:r>
        <w:rPr>
          <w:rFonts w:ascii="Times New Roman" w:hAnsi="Times New Roman" w:cs="Times New Roman"/>
          <w:sz w:val="24"/>
          <w:szCs w:val="24"/>
        </w:rPr>
        <w:t>. A csoportok közötti kommunikáció zavartalan és hatékony. Az extracelluláris vezikulák tömegspektrometriai elemzését a két csoport közösen állította be és optimalizál</w:t>
      </w:r>
      <w:r w:rsidR="00542CA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42CAF">
        <w:rPr>
          <w:rFonts w:ascii="Times New Roman" w:hAnsi="Times New Roman" w:cs="Times New Roman"/>
          <w:sz w:val="24"/>
          <w:szCs w:val="24"/>
        </w:rPr>
        <w:t>folyamatosan</w:t>
      </w:r>
      <w:r>
        <w:rPr>
          <w:rFonts w:ascii="Times New Roman" w:hAnsi="Times New Roman" w:cs="Times New Roman"/>
          <w:sz w:val="24"/>
          <w:szCs w:val="24"/>
        </w:rPr>
        <w:t xml:space="preserve">, ezért a közös munka az új projekt kapcsán nem ütközött különösebb nehézségekbe.  A jelen viszgálatokat a jövőben tervezzük quantitatív proteomikai vizsgálatokkal is kiegészíteni. </w:t>
      </w:r>
    </w:p>
    <w:p w:rsidR="008A4BE4" w:rsidRDefault="008A4BE4" w:rsidP="008A4BE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Szabadon fogalmazzák meg a MedInProt kapcsán támogató és/vagy kritikus észrevételeiket.</w:t>
      </w:r>
      <w:r w:rsidR="007E0A36">
        <w:rPr>
          <w:rFonts w:ascii="Times New Roman" w:hAnsi="Times New Roman" w:cs="Times New Roman"/>
          <w:sz w:val="24"/>
          <w:szCs w:val="24"/>
        </w:rPr>
        <w:t xml:space="preserve"> </w:t>
      </w:r>
      <w:r w:rsidR="007E0A36">
        <w:rPr>
          <w:rFonts w:ascii="Times New Roman" w:hAnsi="Times New Roman" w:cs="Times New Roman"/>
          <w:i/>
          <w:sz w:val="24"/>
          <w:szCs w:val="24"/>
        </w:rPr>
        <w:t>(max.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232" w:rsidRDefault="001D4232" w:rsidP="001D423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D4232" w:rsidRPr="008A4BE4" w:rsidRDefault="001D4232" w:rsidP="001D423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Rendkívül pozitív kezdeményezésnek tarjuk a Szinergia programot, amely csakugyan katalizálja valós szakmai együttműködések elindulását, és lehetőséget teremt a szinergiákra. </w:t>
      </w:r>
    </w:p>
    <w:p w:rsidR="002B12E2" w:rsidRPr="008A4BE4" w:rsidRDefault="002B12E2" w:rsidP="002B12E2">
      <w:p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>A szinergizmus szakmai fókuszpontjai, kiemelt kutatási témák</w:t>
      </w:r>
      <w:r w:rsidRPr="008A4BE4">
        <w:rPr>
          <w:rFonts w:ascii="Times New Roman" w:hAnsi="Times New Roman" w:cs="Times New Roman"/>
          <w:i/>
          <w:sz w:val="24"/>
          <w:szCs w:val="24"/>
        </w:rPr>
        <w:t>:</w:t>
      </w:r>
    </w:p>
    <w:p w:rsidR="002B12E2" w:rsidRPr="001D4232" w:rsidRDefault="002B12E2" w:rsidP="002B12E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D4232">
        <w:rPr>
          <w:rFonts w:ascii="Times New Roman" w:hAnsi="Times New Roman" w:cs="Times New Roman"/>
          <w:b/>
          <w:i/>
          <w:sz w:val="24"/>
          <w:szCs w:val="24"/>
        </w:rPr>
        <w:t>Jelátviteli fehérjék szerepe gyulladásos és daganatos megbetegedésekben,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NMR és MRI adta lehetőségek a fehérjék feltekeredésével kapcsolatos betegségek molekuláris hátterének megértésében,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Szabályozó fehérjék szerepe az öregedési folyamat(ok)ban,</w:t>
      </w:r>
    </w:p>
    <w:p w:rsidR="002B12E2" w:rsidRPr="008A4BE4" w:rsidRDefault="002B12E2" w:rsidP="002B12E2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Alkalmas nanorendszerek fejlesztése peptid- és fehérjealapú hatóanyagok stabilitásának és felszívódásának fokozása érdekében.</w:t>
      </w:r>
    </w:p>
    <w:p w:rsidR="008D6E53" w:rsidRPr="002B12E2" w:rsidRDefault="008D6E53">
      <w:pPr>
        <w:rPr>
          <w:sz w:val="24"/>
          <w:szCs w:val="24"/>
        </w:rPr>
      </w:pPr>
    </w:p>
    <w:sectPr w:rsidR="008D6E53" w:rsidRPr="002B12E2" w:rsidSect="0044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7E113E"/>
    <w:multiLevelType w:val="hybridMultilevel"/>
    <w:tmpl w:val="FCF4A296"/>
    <w:lvl w:ilvl="0" w:tplc="4608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E2"/>
    <w:rsid w:val="00104A68"/>
    <w:rsid w:val="001D4232"/>
    <w:rsid w:val="00262BCE"/>
    <w:rsid w:val="002B12E2"/>
    <w:rsid w:val="002D422E"/>
    <w:rsid w:val="003212FC"/>
    <w:rsid w:val="003272E5"/>
    <w:rsid w:val="00332BA7"/>
    <w:rsid w:val="003D75C2"/>
    <w:rsid w:val="00401F9E"/>
    <w:rsid w:val="00445738"/>
    <w:rsid w:val="00542CAF"/>
    <w:rsid w:val="0057400E"/>
    <w:rsid w:val="00623A33"/>
    <w:rsid w:val="006D3FBF"/>
    <w:rsid w:val="006F4EA5"/>
    <w:rsid w:val="007E0A36"/>
    <w:rsid w:val="008114B6"/>
    <w:rsid w:val="008A4BE4"/>
    <w:rsid w:val="008D6E53"/>
    <w:rsid w:val="0098045F"/>
    <w:rsid w:val="009B0FC9"/>
    <w:rsid w:val="00A10D9E"/>
    <w:rsid w:val="00B131D4"/>
    <w:rsid w:val="00B20373"/>
    <w:rsid w:val="00B4072B"/>
    <w:rsid w:val="00C6572B"/>
    <w:rsid w:val="00CD2216"/>
    <w:rsid w:val="00D02F16"/>
    <w:rsid w:val="00E11521"/>
    <w:rsid w:val="00E40030"/>
    <w:rsid w:val="00F263E1"/>
    <w:rsid w:val="00F5421B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25BDF-F322-47F9-BD19-83461ECF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2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2E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3FB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40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1">
    <w:name w:val="Cím1"/>
    <w:basedOn w:val="Norml"/>
    <w:rsid w:val="00A1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sc">
    <w:name w:val="desc"/>
    <w:basedOn w:val="Norml"/>
    <w:rsid w:val="00A1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tails">
    <w:name w:val="details"/>
    <w:basedOn w:val="Norml"/>
    <w:rsid w:val="00A1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rnl">
    <w:name w:val="jrnl"/>
    <w:basedOn w:val="Bekezdsalapbettpusa"/>
    <w:rsid w:val="00A10D9E"/>
  </w:style>
  <w:style w:type="character" w:customStyle="1" w:styleId="apple-converted-space">
    <w:name w:val="apple-converted-space"/>
    <w:basedOn w:val="Bekezdsalapbettpusa"/>
    <w:rsid w:val="00A1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2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3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6264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ey.karoly@ttk.mta.hu" TargetMode="External"/><Relationship Id="rId5" Type="http://schemas.openxmlformats.org/officeDocument/2006/relationships/hyperlink" Target="mailto:edit.buza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5647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 judit</cp:lastModifiedBy>
  <cp:revision>3</cp:revision>
  <dcterms:created xsi:type="dcterms:W3CDTF">2016-01-10T17:05:00Z</dcterms:created>
  <dcterms:modified xsi:type="dcterms:W3CDTF">2016-09-29T22:05:00Z</dcterms:modified>
</cp:coreProperties>
</file>