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7" w:rsidRPr="00AF7CC7" w:rsidRDefault="00AF7CC7" w:rsidP="00AF7CC7">
      <w:pPr>
        <w:jc w:val="center"/>
        <w:rPr>
          <w:b/>
          <w:sz w:val="28"/>
          <w:szCs w:val="28"/>
        </w:rPr>
      </w:pPr>
      <w:r w:rsidRPr="00AF7CC7">
        <w:rPr>
          <w:b/>
          <w:sz w:val="28"/>
          <w:szCs w:val="28"/>
        </w:rPr>
        <w:t xml:space="preserve">The </w:t>
      </w:r>
      <w:proofErr w:type="spellStart"/>
      <w:r w:rsidRPr="00AF7CC7">
        <w:rPr>
          <w:b/>
          <w:sz w:val="28"/>
          <w:szCs w:val="28"/>
        </w:rPr>
        <w:t>role</w:t>
      </w:r>
      <w:proofErr w:type="spellEnd"/>
      <w:r w:rsidRPr="00AF7CC7">
        <w:rPr>
          <w:b/>
          <w:sz w:val="28"/>
          <w:szCs w:val="28"/>
        </w:rPr>
        <w:t xml:space="preserve"> of </w:t>
      </w:r>
      <w:proofErr w:type="spellStart"/>
      <w:r w:rsidRPr="00AF7CC7">
        <w:rPr>
          <w:b/>
          <w:sz w:val="28"/>
          <w:szCs w:val="28"/>
        </w:rPr>
        <w:t>extracellular</w:t>
      </w:r>
      <w:proofErr w:type="spellEnd"/>
      <w:r w:rsidRPr="00AF7CC7">
        <w:rPr>
          <w:b/>
          <w:sz w:val="28"/>
          <w:szCs w:val="28"/>
        </w:rPr>
        <w:t xml:space="preserve"> NM23</w:t>
      </w:r>
    </w:p>
    <w:p w:rsidR="00AF7CC7" w:rsidRPr="003E0DD3" w:rsidRDefault="00AF7CC7" w:rsidP="00AF7C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7CC7" w:rsidRPr="003E0DD3" w:rsidRDefault="00AF7CC7" w:rsidP="00AF7CC7">
      <w:pPr>
        <w:spacing w:after="0" w:line="360" w:lineRule="auto"/>
        <w:jc w:val="both"/>
        <w:rPr>
          <w:sz w:val="24"/>
          <w:szCs w:val="24"/>
        </w:rPr>
      </w:pPr>
      <w:r w:rsidRPr="003E0DD3">
        <w:rPr>
          <w:rFonts w:cs="Times New Roman"/>
          <w:sz w:val="24"/>
          <w:szCs w:val="24"/>
        </w:rPr>
        <w:t>NM23-H1 (</w:t>
      </w:r>
      <w:proofErr w:type="spellStart"/>
      <w:r w:rsidRPr="003E0DD3">
        <w:rPr>
          <w:rFonts w:cs="Times New Roman"/>
          <w:sz w:val="24"/>
          <w:szCs w:val="24"/>
          <w:u w:val="single"/>
        </w:rPr>
        <w:t>n</w:t>
      </w:r>
      <w:r w:rsidRPr="003E0DD3">
        <w:rPr>
          <w:rFonts w:cs="Times New Roman"/>
          <w:sz w:val="24"/>
          <w:szCs w:val="24"/>
        </w:rPr>
        <w:t>on-</w:t>
      </w:r>
      <w:r w:rsidRPr="003E0DD3">
        <w:rPr>
          <w:rFonts w:cs="Times New Roman"/>
          <w:sz w:val="24"/>
          <w:szCs w:val="24"/>
          <w:u w:val="single"/>
        </w:rPr>
        <w:t>m</w:t>
      </w:r>
      <w:r w:rsidRPr="003E0DD3">
        <w:rPr>
          <w:rFonts w:cs="Times New Roman"/>
          <w:sz w:val="24"/>
          <w:szCs w:val="24"/>
        </w:rPr>
        <w:t>etastatic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clone</w:t>
      </w:r>
      <w:proofErr w:type="spellEnd"/>
      <w:r w:rsidRPr="003E0DD3">
        <w:rPr>
          <w:rFonts w:cs="Times New Roman"/>
          <w:sz w:val="24"/>
          <w:szCs w:val="24"/>
        </w:rPr>
        <w:t xml:space="preserve"> 23, </w:t>
      </w:r>
      <w:proofErr w:type="spellStart"/>
      <w:r w:rsidRPr="003E0DD3">
        <w:rPr>
          <w:rFonts w:cs="Times New Roman"/>
          <w:sz w:val="24"/>
          <w:szCs w:val="24"/>
        </w:rPr>
        <w:t>isoform</w:t>
      </w:r>
      <w:proofErr w:type="spellEnd"/>
      <w:r w:rsidRPr="003E0DD3">
        <w:rPr>
          <w:rFonts w:cs="Times New Roman"/>
          <w:sz w:val="24"/>
          <w:szCs w:val="24"/>
        </w:rPr>
        <w:t xml:space="preserve"> H1) </w:t>
      </w:r>
      <w:proofErr w:type="spellStart"/>
      <w:r w:rsidRPr="003E0DD3">
        <w:rPr>
          <w:rFonts w:cs="Times New Roman"/>
          <w:sz w:val="24"/>
          <w:szCs w:val="24"/>
        </w:rPr>
        <w:t>was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the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first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identified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metastasis</w:t>
      </w:r>
      <w:proofErr w:type="spellEnd"/>
      <w:r w:rsidRPr="003E0DD3">
        <w:rPr>
          <w:rFonts w:cs="Times New Roman"/>
          <w:sz w:val="24"/>
          <w:szCs w:val="24"/>
        </w:rPr>
        <w:t xml:space="preserve"> inhibitor. NM23-H1 </w:t>
      </w:r>
      <w:proofErr w:type="spellStart"/>
      <w:r w:rsidRPr="003E0DD3">
        <w:rPr>
          <w:rFonts w:cs="Times New Roman"/>
          <w:sz w:val="24"/>
          <w:szCs w:val="24"/>
        </w:rPr>
        <w:t>was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found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to</w:t>
      </w:r>
      <w:proofErr w:type="spellEnd"/>
      <w:r w:rsidRPr="003E0DD3">
        <w:rPr>
          <w:rFonts w:cs="Times New Roman"/>
          <w:sz w:val="24"/>
          <w:szCs w:val="24"/>
        </w:rPr>
        <w:t xml:space="preserve"> be </w:t>
      </w:r>
      <w:proofErr w:type="spellStart"/>
      <w:r w:rsidRPr="003E0DD3">
        <w:rPr>
          <w:rFonts w:cs="Times New Roman"/>
          <w:sz w:val="24"/>
          <w:szCs w:val="24"/>
        </w:rPr>
        <w:t>downregulated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r w:rsidRPr="003E0DD3">
        <w:rPr>
          <w:rFonts w:cs="Times New Roman"/>
          <w:sz w:val="24"/>
          <w:szCs w:val="24"/>
          <w:lang w:val="en-US"/>
        </w:rPr>
        <w:t xml:space="preserve">in metastases of numerous solid tumors. </w:t>
      </w:r>
      <w:r w:rsidRPr="003E0DD3">
        <w:rPr>
          <w:rFonts w:cs="Times New Roman"/>
          <w:sz w:val="24"/>
          <w:szCs w:val="24"/>
        </w:rPr>
        <w:t xml:space="preserve">NM23-H1 </w:t>
      </w:r>
      <w:proofErr w:type="spellStart"/>
      <w:r w:rsidRPr="003E0DD3">
        <w:rPr>
          <w:rFonts w:cs="Times New Roman"/>
          <w:sz w:val="24"/>
          <w:szCs w:val="24"/>
        </w:rPr>
        <w:t>was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shown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to</w:t>
      </w:r>
      <w:proofErr w:type="spellEnd"/>
      <w:r w:rsidRPr="003E0DD3">
        <w:rPr>
          <w:rFonts w:cs="Times New Roman"/>
          <w:sz w:val="24"/>
          <w:szCs w:val="24"/>
        </w:rPr>
        <w:t xml:space="preserve"> be </w:t>
      </w:r>
      <w:proofErr w:type="spellStart"/>
      <w:r w:rsidRPr="003E0DD3">
        <w:rPr>
          <w:rFonts w:cs="Times New Roman"/>
          <w:sz w:val="24"/>
          <w:szCs w:val="24"/>
        </w:rPr>
        <w:t>present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in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the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serum</w:t>
      </w:r>
      <w:proofErr w:type="spellEnd"/>
      <w:r w:rsidRPr="003E0DD3">
        <w:rPr>
          <w:rFonts w:cs="Times New Roman"/>
          <w:sz w:val="24"/>
          <w:szCs w:val="24"/>
        </w:rPr>
        <w:t xml:space="preserve"> of </w:t>
      </w:r>
      <w:proofErr w:type="spellStart"/>
      <w:r w:rsidRPr="003E0DD3">
        <w:rPr>
          <w:rFonts w:cs="Times New Roman"/>
          <w:sz w:val="24"/>
          <w:szCs w:val="24"/>
        </w:rPr>
        <w:t>pa</w:t>
      </w:r>
      <w:bookmarkStart w:id="0" w:name="_GoBack"/>
      <w:bookmarkEnd w:id="0"/>
      <w:r w:rsidRPr="003E0DD3">
        <w:rPr>
          <w:rFonts w:cs="Times New Roman"/>
          <w:sz w:val="24"/>
          <w:szCs w:val="24"/>
        </w:rPr>
        <w:t>tients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with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breast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cancer</w:t>
      </w:r>
      <w:proofErr w:type="spellEnd"/>
      <w:r w:rsidRPr="003E0DD3">
        <w:rPr>
          <w:rFonts w:cs="Times New Roman"/>
          <w:sz w:val="24"/>
          <w:szCs w:val="24"/>
        </w:rPr>
        <w:t xml:space="preserve">, </w:t>
      </w:r>
      <w:proofErr w:type="spellStart"/>
      <w:r w:rsidRPr="003E0DD3">
        <w:rPr>
          <w:rFonts w:cs="Times New Roman"/>
          <w:sz w:val="24"/>
          <w:szCs w:val="24"/>
        </w:rPr>
        <w:t>neuroblastoma</w:t>
      </w:r>
      <w:proofErr w:type="spellEnd"/>
      <w:r w:rsidRPr="003E0DD3">
        <w:rPr>
          <w:rFonts w:cs="Times New Roman"/>
          <w:sz w:val="24"/>
          <w:szCs w:val="24"/>
        </w:rPr>
        <w:t xml:space="preserve"> and </w:t>
      </w:r>
      <w:proofErr w:type="spellStart"/>
      <w:r w:rsidRPr="003E0DD3">
        <w:rPr>
          <w:rFonts w:cs="Times New Roman"/>
          <w:sz w:val="24"/>
          <w:szCs w:val="24"/>
        </w:rPr>
        <w:t>hematological</w:t>
      </w:r>
      <w:proofErr w:type="spellEnd"/>
      <w:r w:rsidRPr="003E0DD3">
        <w:rPr>
          <w:rFonts w:cs="Times New Roman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</w:rPr>
        <w:t>malignancies</w:t>
      </w:r>
      <w:proofErr w:type="spellEnd"/>
      <w:r w:rsidRPr="003E0DD3">
        <w:rPr>
          <w:rFonts w:cs="Times New Roman"/>
          <w:sz w:val="24"/>
          <w:szCs w:val="24"/>
        </w:rPr>
        <w:t xml:space="preserve">. </w:t>
      </w:r>
      <w:proofErr w:type="spellStart"/>
      <w:r w:rsidRPr="003E0DD3">
        <w:rPr>
          <w:sz w:val="24"/>
          <w:szCs w:val="24"/>
        </w:rPr>
        <w:t>We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intended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to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understand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mechanism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which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NM23 is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secreted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into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extracellular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environment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and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determine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role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extracellular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NM23.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As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model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3E0DD3">
        <w:rPr>
          <w:rFonts w:cs="Arial"/>
          <w:color w:val="1A1A1A"/>
          <w:sz w:val="24"/>
          <w:szCs w:val="24"/>
        </w:rPr>
        <w:t>we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established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invasive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breast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carcinoma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MDA-MB231T </w:t>
      </w:r>
      <w:proofErr w:type="spellStart"/>
      <w:r w:rsidRPr="003E0DD3">
        <w:rPr>
          <w:rFonts w:cs="Arial"/>
          <w:color w:val="1A1A1A"/>
          <w:sz w:val="24"/>
          <w:szCs w:val="24"/>
        </w:rPr>
        <w:t>cells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transfected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by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FLAG</w:t>
      </w:r>
      <w:proofErr w:type="gramStart"/>
      <w:r w:rsidRPr="003E0DD3">
        <w:rPr>
          <w:rFonts w:cs="Arial"/>
          <w:color w:val="1A1A1A"/>
          <w:sz w:val="24"/>
          <w:szCs w:val="24"/>
        </w:rPr>
        <w:t>::</w:t>
      </w:r>
      <w:proofErr w:type="gramEnd"/>
      <w:r w:rsidRPr="003E0DD3">
        <w:rPr>
          <w:rFonts w:cs="Arial"/>
          <w:color w:val="1A1A1A"/>
          <w:sz w:val="24"/>
          <w:szCs w:val="24"/>
        </w:rPr>
        <w:t xml:space="preserve">NM23-H1, MYC::NM23-H2. </w:t>
      </w:r>
      <w:proofErr w:type="spellStart"/>
      <w:r w:rsidRPr="003E0DD3">
        <w:rPr>
          <w:rFonts w:cs="Arial"/>
          <w:color w:val="1A1A1A"/>
          <w:sz w:val="24"/>
          <w:szCs w:val="24"/>
        </w:rPr>
        <w:t>Extracellular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vesicular</w:t>
      </w:r>
      <w:proofErr w:type="spellEnd"/>
      <w:r w:rsidRPr="003E0DD3">
        <w:rPr>
          <w:rFonts w:cs="Arial"/>
          <w:color w:val="1A1A1A"/>
          <w:sz w:val="24"/>
          <w:szCs w:val="24"/>
        </w:rPr>
        <w:t xml:space="preserve"> </w:t>
      </w:r>
      <w:proofErr w:type="spellStart"/>
      <w:r w:rsidRPr="003E0DD3">
        <w:rPr>
          <w:rFonts w:cs="Arial"/>
          <w:color w:val="1A1A1A"/>
          <w:sz w:val="24"/>
          <w:szCs w:val="24"/>
        </w:rPr>
        <w:t>fractions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were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isolated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from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conditioned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media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these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cell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lines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and tested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for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presence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of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the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NM23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homologs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by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flow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cytometry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 xml:space="preserve"> and Western </w:t>
      </w:r>
      <w:proofErr w:type="spellStart"/>
      <w:r w:rsidRPr="003E0DD3">
        <w:rPr>
          <w:rFonts w:cs="Times New Roman"/>
          <w:sz w:val="24"/>
          <w:szCs w:val="24"/>
          <w:bdr w:val="none" w:sz="0" w:space="0" w:color="auto" w:frame="1"/>
        </w:rPr>
        <w:t>blotting</w:t>
      </w:r>
      <w:proofErr w:type="spellEnd"/>
      <w:r w:rsidRPr="003E0DD3">
        <w:rPr>
          <w:rFonts w:cs="Times New Roman"/>
          <w:sz w:val="24"/>
          <w:szCs w:val="24"/>
          <w:bdr w:val="none" w:sz="0" w:space="0" w:color="auto" w:frame="1"/>
        </w:rPr>
        <w:t>.</w:t>
      </w:r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We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have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shown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that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exosomes</w:t>
      </w:r>
      <w:proofErr w:type="spellEnd"/>
      <w:r w:rsidRPr="003E0DD3">
        <w:rPr>
          <w:sz w:val="24"/>
          <w:szCs w:val="24"/>
        </w:rPr>
        <w:t xml:space="preserve"> and </w:t>
      </w:r>
      <w:proofErr w:type="spellStart"/>
      <w:r w:rsidRPr="003E0DD3">
        <w:rPr>
          <w:sz w:val="24"/>
          <w:szCs w:val="24"/>
        </w:rPr>
        <w:t>microvesicles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derived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from</w:t>
      </w:r>
      <w:proofErr w:type="spellEnd"/>
      <w:r w:rsidRPr="003E0DD3">
        <w:rPr>
          <w:sz w:val="24"/>
          <w:szCs w:val="24"/>
        </w:rPr>
        <w:t xml:space="preserve"> MYC</w:t>
      </w:r>
      <w:proofErr w:type="gramStart"/>
      <w:r w:rsidRPr="003E0DD3">
        <w:rPr>
          <w:sz w:val="24"/>
          <w:szCs w:val="24"/>
        </w:rPr>
        <w:t>::</w:t>
      </w:r>
      <w:proofErr w:type="gramEnd"/>
      <w:r w:rsidRPr="003E0DD3">
        <w:rPr>
          <w:sz w:val="24"/>
          <w:szCs w:val="24"/>
        </w:rPr>
        <w:t xml:space="preserve">NM23-H2 </w:t>
      </w:r>
      <w:proofErr w:type="spellStart"/>
      <w:r w:rsidRPr="003E0DD3">
        <w:rPr>
          <w:sz w:val="24"/>
          <w:szCs w:val="24"/>
        </w:rPr>
        <w:t>overexpressing</w:t>
      </w:r>
      <w:proofErr w:type="spellEnd"/>
      <w:r w:rsidRPr="003E0DD3">
        <w:rPr>
          <w:sz w:val="24"/>
          <w:szCs w:val="24"/>
        </w:rPr>
        <w:t xml:space="preserve"> MDA-MB231T </w:t>
      </w:r>
      <w:proofErr w:type="spellStart"/>
      <w:r w:rsidRPr="003E0DD3">
        <w:rPr>
          <w:sz w:val="24"/>
          <w:szCs w:val="24"/>
        </w:rPr>
        <w:t>cells</w:t>
      </w:r>
      <w:proofErr w:type="spellEnd"/>
      <w:r w:rsidRPr="003E0DD3">
        <w:rPr>
          <w:sz w:val="24"/>
          <w:szCs w:val="24"/>
        </w:rPr>
        <w:t xml:space="preserve">, </w:t>
      </w:r>
      <w:proofErr w:type="spellStart"/>
      <w:r w:rsidRPr="003E0DD3">
        <w:rPr>
          <w:sz w:val="24"/>
          <w:szCs w:val="24"/>
        </w:rPr>
        <w:t>contained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the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fusion</w:t>
      </w:r>
      <w:proofErr w:type="spellEnd"/>
      <w:r w:rsidRPr="003E0DD3">
        <w:rPr>
          <w:sz w:val="24"/>
          <w:szCs w:val="24"/>
        </w:rPr>
        <w:t xml:space="preserve"> protein. </w:t>
      </w:r>
      <w:proofErr w:type="spellStart"/>
      <w:r w:rsidRPr="003E0DD3">
        <w:rPr>
          <w:sz w:val="24"/>
          <w:szCs w:val="24"/>
        </w:rPr>
        <w:t>Next</w:t>
      </w:r>
      <w:proofErr w:type="spellEnd"/>
      <w:r w:rsidRPr="003E0DD3">
        <w:rPr>
          <w:sz w:val="24"/>
          <w:szCs w:val="24"/>
        </w:rPr>
        <w:t xml:space="preserve">, </w:t>
      </w:r>
      <w:proofErr w:type="spellStart"/>
      <w:r w:rsidRPr="003E0DD3">
        <w:rPr>
          <w:sz w:val="24"/>
          <w:szCs w:val="24"/>
        </w:rPr>
        <w:t>we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investigate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when</w:t>
      </w:r>
      <w:proofErr w:type="spellEnd"/>
      <w:r w:rsidRPr="003E0DD3">
        <w:rPr>
          <w:sz w:val="24"/>
          <w:szCs w:val="24"/>
        </w:rPr>
        <w:t xml:space="preserve"> tumor </w:t>
      </w:r>
      <w:proofErr w:type="spellStart"/>
      <w:r w:rsidRPr="003E0DD3">
        <w:rPr>
          <w:sz w:val="24"/>
          <w:szCs w:val="24"/>
        </w:rPr>
        <w:t>cells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release</w:t>
      </w:r>
      <w:proofErr w:type="spellEnd"/>
      <w:r w:rsidRPr="003E0DD3">
        <w:rPr>
          <w:sz w:val="24"/>
          <w:szCs w:val="24"/>
        </w:rPr>
        <w:t xml:space="preserve"> NM23 </w:t>
      </w:r>
      <w:proofErr w:type="spellStart"/>
      <w:r w:rsidRPr="003E0DD3">
        <w:rPr>
          <w:sz w:val="24"/>
          <w:szCs w:val="24"/>
        </w:rPr>
        <w:t>into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the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extracellular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environment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during</w:t>
      </w:r>
      <w:proofErr w:type="spellEnd"/>
      <w:r w:rsidRPr="003E0DD3">
        <w:rPr>
          <w:sz w:val="24"/>
          <w:szCs w:val="24"/>
        </w:rPr>
        <w:t xml:space="preserve"> tumor </w:t>
      </w:r>
      <w:proofErr w:type="spellStart"/>
      <w:r w:rsidRPr="003E0DD3">
        <w:rPr>
          <w:sz w:val="24"/>
          <w:szCs w:val="24"/>
        </w:rPr>
        <w:t>progression</w:t>
      </w:r>
      <w:proofErr w:type="spellEnd"/>
      <w:r w:rsidRPr="003E0DD3">
        <w:rPr>
          <w:sz w:val="24"/>
          <w:szCs w:val="24"/>
        </w:rPr>
        <w:t xml:space="preserve">. </w:t>
      </w:r>
      <w:proofErr w:type="spellStart"/>
      <w:r w:rsidRPr="003E0DD3">
        <w:rPr>
          <w:sz w:val="24"/>
          <w:szCs w:val="24"/>
        </w:rPr>
        <w:t>By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co-culturing</w:t>
      </w:r>
      <w:proofErr w:type="spellEnd"/>
      <w:r w:rsidRPr="003E0DD3">
        <w:rPr>
          <w:sz w:val="24"/>
          <w:szCs w:val="24"/>
        </w:rPr>
        <w:t xml:space="preserve"> NM23-transfected </w:t>
      </w:r>
      <w:proofErr w:type="spellStart"/>
      <w:r w:rsidRPr="003E0DD3">
        <w:rPr>
          <w:sz w:val="24"/>
          <w:szCs w:val="24"/>
        </w:rPr>
        <w:t>breast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carcinoma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cells</w:t>
      </w:r>
      <w:proofErr w:type="spellEnd"/>
      <w:r w:rsidRPr="003E0DD3">
        <w:rPr>
          <w:sz w:val="24"/>
          <w:szCs w:val="24"/>
        </w:rPr>
        <w:t xml:space="preserve"> and </w:t>
      </w:r>
      <w:proofErr w:type="spellStart"/>
      <w:r w:rsidRPr="003E0DD3">
        <w:rPr>
          <w:sz w:val="24"/>
          <w:szCs w:val="24"/>
        </w:rPr>
        <w:t>fibroblasts</w:t>
      </w:r>
      <w:proofErr w:type="spellEnd"/>
      <w:r w:rsidRPr="003E0DD3">
        <w:rPr>
          <w:sz w:val="24"/>
          <w:szCs w:val="24"/>
        </w:rPr>
        <w:t xml:space="preserve">, </w:t>
      </w:r>
      <w:proofErr w:type="spellStart"/>
      <w:r w:rsidRPr="003E0DD3">
        <w:rPr>
          <w:sz w:val="24"/>
          <w:szCs w:val="24"/>
        </w:rPr>
        <w:t>the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importance</w:t>
      </w:r>
      <w:proofErr w:type="spellEnd"/>
      <w:r w:rsidRPr="003E0DD3">
        <w:rPr>
          <w:sz w:val="24"/>
          <w:szCs w:val="24"/>
        </w:rPr>
        <w:t xml:space="preserve"> of </w:t>
      </w:r>
      <w:proofErr w:type="spellStart"/>
      <w:r w:rsidRPr="003E0DD3">
        <w:rPr>
          <w:sz w:val="24"/>
          <w:szCs w:val="24"/>
        </w:rPr>
        <w:t>extracellular</w:t>
      </w:r>
      <w:proofErr w:type="spellEnd"/>
      <w:r w:rsidRPr="003E0DD3">
        <w:rPr>
          <w:sz w:val="24"/>
          <w:szCs w:val="24"/>
        </w:rPr>
        <w:t xml:space="preserve"> NM23 </w:t>
      </w:r>
      <w:proofErr w:type="spellStart"/>
      <w:r w:rsidRPr="003E0DD3">
        <w:rPr>
          <w:sz w:val="24"/>
          <w:szCs w:val="24"/>
        </w:rPr>
        <w:t>will</w:t>
      </w:r>
      <w:proofErr w:type="spellEnd"/>
      <w:r w:rsidRPr="003E0DD3">
        <w:rPr>
          <w:sz w:val="24"/>
          <w:szCs w:val="24"/>
        </w:rPr>
        <w:t xml:space="preserve"> be </w:t>
      </w:r>
      <w:proofErr w:type="spellStart"/>
      <w:r w:rsidRPr="003E0DD3">
        <w:rPr>
          <w:sz w:val="24"/>
          <w:szCs w:val="24"/>
        </w:rPr>
        <w:t>examined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in</w:t>
      </w:r>
      <w:proofErr w:type="spellEnd"/>
      <w:r w:rsidRPr="003E0DD3">
        <w:rPr>
          <w:sz w:val="24"/>
          <w:szCs w:val="24"/>
        </w:rPr>
        <w:t xml:space="preserve"> </w:t>
      </w:r>
      <w:proofErr w:type="spellStart"/>
      <w:r w:rsidRPr="003E0DD3">
        <w:rPr>
          <w:sz w:val="24"/>
          <w:szCs w:val="24"/>
        </w:rPr>
        <w:t>communication</w:t>
      </w:r>
      <w:proofErr w:type="spellEnd"/>
      <w:r w:rsidRPr="003E0DD3">
        <w:rPr>
          <w:sz w:val="24"/>
          <w:szCs w:val="24"/>
        </w:rPr>
        <w:t xml:space="preserve"> of tumor </w:t>
      </w:r>
      <w:proofErr w:type="spellStart"/>
      <w:r w:rsidRPr="003E0DD3">
        <w:rPr>
          <w:sz w:val="24"/>
          <w:szCs w:val="24"/>
        </w:rPr>
        <w:t>cells</w:t>
      </w:r>
      <w:proofErr w:type="spellEnd"/>
      <w:r w:rsidRPr="003E0DD3">
        <w:rPr>
          <w:sz w:val="24"/>
          <w:szCs w:val="24"/>
        </w:rPr>
        <w:t xml:space="preserve"> and </w:t>
      </w:r>
      <w:proofErr w:type="spellStart"/>
      <w:r w:rsidRPr="003E0DD3">
        <w:rPr>
          <w:sz w:val="24"/>
          <w:szCs w:val="24"/>
        </w:rPr>
        <w:t>microenvironment</w:t>
      </w:r>
      <w:proofErr w:type="spellEnd"/>
      <w:r w:rsidRPr="003E0DD3">
        <w:rPr>
          <w:sz w:val="24"/>
          <w:szCs w:val="24"/>
        </w:rPr>
        <w:t xml:space="preserve">. </w:t>
      </w:r>
    </w:p>
    <w:p w:rsidR="00A769CC" w:rsidRDefault="00A769CC"/>
    <w:sectPr w:rsidR="00A7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7"/>
    <w:rsid w:val="00A769CC"/>
    <w:rsid w:val="00A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6AD2A-81A0-4A84-A4F0-F9A71EEC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7CC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judit</dc:creator>
  <cp:keywords/>
  <dc:description/>
  <cp:lastModifiedBy>h judit</cp:lastModifiedBy>
  <cp:revision>1</cp:revision>
  <dcterms:created xsi:type="dcterms:W3CDTF">2017-01-19T17:25:00Z</dcterms:created>
  <dcterms:modified xsi:type="dcterms:W3CDTF">2017-01-19T17:25:00Z</dcterms:modified>
</cp:coreProperties>
</file>