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23" w:rsidRPr="00941623" w:rsidRDefault="00941623" w:rsidP="009416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</w:pP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Role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KRAS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mutations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the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collective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motility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and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invasion</w:t>
      </w:r>
      <w:proofErr w:type="spellEnd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 xml:space="preserve"> of tumor </w:t>
      </w:r>
      <w:proofErr w:type="spellStart"/>
      <w:r w:rsidRPr="0094162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u-HU"/>
        </w:rPr>
        <w:t>cells</w:t>
      </w:r>
      <w:proofErr w:type="spellEnd"/>
    </w:p>
    <w:p w:rsidR="00E423E3" w:rsidRPr="00941623" w:rsidRDefault="00941623" w:rsidP="00E423E3">
      <w:pPr>
        <w:jc w:val="center"/>
        <w:rPr>
          <w:rFonts w:ascii="Times New Roman" w:hAnsi="Times New Roman" w:cs="Times New Roman"/>
          <w:sz w:val="24"/>
          <w:szCs w:val="24"/>
        </w:rPr>
      </w:pPr>
      <w:r w:rsidRPr="00941623">
        <w:rPr>
          <w:rFonts w:ascii="Times New Roman" w:hAnsi="Times New Roman" w:cs="Times New Roman"/>
          <w:sz w:val="24"/>
          <w:szCs w:val="24"/>
        </w:rPr>
        <w:t>András</w:t>
      </w:r>
      <w:r w:rsidRPr="00941623">
        <w:rPr>
          <w:rFonts w:ascii="Times New Roman" w:hAnsi="Times New Roman" w:cs="Times New Roman"/>
          <w:sz w:val="24"/>
          <w:szCs w:val="24"/>
        </w:rPr>
        <w:t xml:space="preserve"> Czirok – </w:t>
      </w:r>
      <w:r w:rsidRPr="00941623">
        <w:rPr>
          <w:rFonts w:ascii="Times New Roman" w:hAnsi="Times New Roman" w:cs="Times New Roman"/>
          <w:sz w:val="24"/>
          <w:szCs w:val="24"/>
        </w:rPr>
        <w:t>József</w:t>
      </w:r>
      <w:r w:rsidRPr="00941623">
        <w:rPr>
          <w:rFonts w:ascii="Times New Roman" w:hAnsi="Times New Roman" w:cs="Times New Roman"/>
          <w:sz w:val="24"/>
          <w:szCs w:val="24"/>
        </w:rPr>
        <w:t xml:space="preserve"> Tímár</w:t>
      </w:r>
      <w:bookmarkStart w:id="0" w:name="_GoBack"/>
      <w:bookmarkEnd w:id="0"/>
    </w:p>
    <w:p w:rsidR="00941623" w:rsidRDefault="00941623" w:rsidP="00941623">
      <w:pPr>
        <w:pStyle w:val="NormlWeb"/>
        <w:jc w:val="both"/>
      </w:pPr>
      <w:proofErr w:type="spellStart"/>
      <w:r>
        <w:t>We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human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overexpress</w:t>
      </w:r>
      <w:proofErr w:type="spellEnd"/>
      <w:r>
        <w:t xml:space="preserve"> KRAS </w:t>
      </w:r>
      <w:proofErr w:type="spellStart"/>
      <w:r>
        <w:t>variants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wild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variants</w:t>
      </w:r>
      <w:proofErr w:type="spellEnd"/>
      <w:r>
        <w:t xml:space="preserve"> </w:t>
      </w:r>
      <w:proofErr w:type="spellStart"/>
      <w:r>
        <w:t>carrying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common</w:t>
      </w:r>
      <w:proofErr w:type="spellEnd"/>
      <w:r>
        <w:t xml:space="preserve"> G12C, G12D and G12V </w:t>
      </w:r>
      <w:proofErr w:type="spellStart"/>
      <w:r>
        <w:t>mutations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RAF-MEK-Erk</w:t>
      </w:r>
      <w:proofErr w:type="spellEnd"/>
      <w:r>
        <w:t xml:space="preserve"> and PI3K-AKT-mTOR </w:t>
      </w:r>
      <w:proofErr w:type="spellStart"/>
      <w:r>
        <w:t>signaling</w:t>
      </w:r>
      <w:proofErr w:type="spellEnd"/>
      <w:r>
        <w:t xml:space="preserve"> </w:t>
      </w:r>
      <w:proofErr w:type="spellStart"/>
      <w:r>
        <w:t>pathways</w:t>
      </w:r>
      <w:proofErr w:type="spellEnd"/>
      <w:r>
        <w:t xml:space="preserve">,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membrane-bound</w:t>
      </w:r>
      <w:proofErr w:type="spellEnd"/>
      <w:r>
        <w:t xml:space="preserve"> </w:t>
      </w:r>
      <w:proofErr w:type="spellStart"/>
      <w:r>
        <w:t>localization</w:t>
      </w:r>
      <w:proofErr w:type="spellEnd"/>
      <w:r>
        <w:t xml:space="preserve"> of GFP-KRAS </w:t>
      </w:r>
      <w:proofErr w:type="spellStart"/>
      <w:r>
        <w:t>proteins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pilot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explore</w:t>
      </w:r>
      <w:proofErr w:type="spellEnd"/>
      <w:r>
        <w:t xml:space="preserve">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motility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confluent</w:t>
      </w:r>
      <w:proofErr w:type="spellEnd"/>
      <w:r>
        <w:t xml:space="preserve"> 2D </w:t>
      </w:r>
      <w:proofErr w:type="spellStart"/>
      <w:r>
        <w:t>cultures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3D </w:t>
      </w:r>
      <w:proofErr w:type="spellStart"/>
      <w:r>
        <w:t>collagen</w:t>
      </w:r>
      <w:proofErr w:type="spellEnd"/>
      <w:r>
        <w:t xml:space="preserve"> </w:t>
      </w:r>
      <w:proofErr w:type="spellStart"/>
      <w:r>
        <w:t>gel</w:t>
      </w:r>
      <w:proofErr w:type="spellEnd"/>
      <w:r>
        <w:t xml:space="preserve"> </w:t>
      </w:r>
      <w:proofErr w:type="spellStart"/>
      <w:r>
        <w:t>invasion</w:t>
      </w:r>
      <w:proofErr w:type="spellEnd"/>
      <w:r>
        <w:t xml:space="preserve"> </w:t>
      </w:r>
      <w:proofErr w:type="spellStart"/>
      <w:r>
        <w:t>assays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linking </w:t>
      </w:r>
      <w:proofErr w:type="spellStart"/>
      <w:r>
        <w:t>collective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motility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intracellular</w:t>
      </w:r>
      <w:proofErr w:type="spellEnd"/>
      <w:r>
        <w:t xml:space="preserve"> </w:t>
      </w:r>
      <w:proofErr w:type="spellStart"/>
      <w:r>
        <w:t>polarity</w:t>
      </w:r>
      <w:proofErr w:type="spellEnd"/>
      <w:r>
        <w:t xml:space="preserve"> </w:t>
      </w:r>
      <w:proofErr w:type="spellStart"/>
      <w:r>
        <w:t>dynamics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tested </w:t>
      </w:r>
      <w:proofErr w:type="spellStart"/>
      <w:r>
        <w:t>in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perturbing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stability</w:t>
      </w:r>
      <w:proofErr w:type="spellEnd"/>
      <w:r>
        <w:t xml:space="preserve"> of front/</w:t>
      </w:r>
      <w:proofErr w:type="spellStart"/>
      <w:r>
        <w:t>rear</w:t>
      </w:r>
      <w:proofErr w:type="spellEnd"/>
      <w:r>
        <w:t xml:space="preserve">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polarity</w:t>
      </w:r>
      <w:proofErr w:type="spellEnd"/>
      <w:r>
        <w:t xml:space="preserve">. </w:t>
      </w:r>
    </w:p>
    <w:p w:rsidR="00E85473" w:rsidRDefault="00E85473"/>
    <w:sectPr w:rsidR="00E85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23"/>
    <w:rsid w:val="00941623"/>
    <w:rsid w:val="00E423E3"/>
    <w:rsid w:val="00E8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623"/>
  </w:style>
  <w:style w:type="paragraph" w:styleId="Cmsor1">
    <w:name w:val="heading 1"/>
    <w:basedOn w:val="Norml"/>
    <w:link w:val="Cmsor1Char"/>
    <w:uiPriority w:val="9"/>
    <w:qFormat/>
    <w:rsid w:val="0094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416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1623"/>
  </w:style>
  <w:style w:type="paragraph" w:styleId="Cmsor1">
    <w:name w:val="heading 1"/>
    <w:basedOn w:val="Norml"/>
    <w:link w:val="Cmsor1Char"/>
    <w:uiPriority w:val="9"/>
    <w:qFormat/>
    <w:rsid w:val="00941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4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4162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667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hjudit</dc:creator>
  <cp:lastModifiedBy>hjudit</cp:lastModifiedBy>
  <cp:revision>2</cp:revision>
  <dcterms:created xsi:type="dcterms:W3CDTF">2015-07-08T09:51:00Z</dcterms:created>
  <dcterms:modified xsi:type="dcterms:W3CDTF">2015-07-08T09:53:00Z</dcterms:modified>
</cp:coreProperties>
</file>