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1B" w:rsidRPr="0042284C" w:rsidRDefault="00F5421B" w:rsidP="002B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284C">
        <w:rPr>
          <w:rFonts w:ascii="Times New Roman" w:hAnsi="Times New Roman" w:cs="Times New Roman"/>
          <w:b/>
          <w:bCs/>
          <w:sz w:val="28"/>
          <w:szCs w:val="28"/>
        </w:rPr>
        <w:t>Szinergia I összegző</w:t>
      </w:r>
      <w:r w:rsidR="008A4BE4" w:rsidRPr="0042284C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Pr="0042284C" w:rsidRDefault="00332BA7" w:rsidP="00332B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284C">
        <w:rPr>
          <w:rFonts w:ascii="Times New Roman" w:hAnsi="Times New Roman" w:cs="Times New Roman"/>
          <w:bCs/>
          <w:sz w:val="24"/>
          <w:szCs w:val="24"/>
        </w:rPr>
        <w:t>(a pályázók közösen ezt az űrlapot töltik ki)</w:t>
      </w:r>
    </w:p>
    <w:p w:rsidR="00332BA7" w:rsidRPr="0042284C" w:rsidRDefault="00332BA7" w:rsidP="002B12E2">
      <w:pPr>
        <w:jc w:val="center"/>
        <w:rPr>
          <w:rFonts w:ascii="Times New Roman" w:hAnsi="Times New Roman" w:cs="Times New Roman"/>
          <w:b/>
          <w:bCs/>
        </w:rPr>
      </w:pPr>
    </w:p>
    <w:p w:rsidR="008A4BE4" w:rsidRPr="0042284C" w:rsidRDefault="00F5421B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84C">
        <w:rPr>
          <w:rFonts w:ascii="Times New Roman" w:hAnsi="Times New Roman" w:cs="Times New Roman"/>
          <w:sz w:val="24"/>
          <w:szCs w:val="24"/>
        </w:rPr>
        <w:t xml:space="preserve">Adják meg </w:t>
      </w:r>
      <w:r w:rsidR="008A4BE4" w:rsidRPr="0042284C">
        <w:rPr>
          <w:rFonts w:ascii="Times New Roman" w:hAnsi="Times New Roman" w:cs="Times New Roman"/>
          <w:sz w:val="24"/>
          <w:szCs w:val="24"/>
        </w:rPr>
        <w:t xml:space="preserve">a támogatott szinergia </w:t>
      </w:r>
      <w:r w:rsidRPr="0042284C">
        <w:rPr>
          <w:rFonts w:ascii="Times New Roman" w:hAnsi="Times New Roman" w:cs="Times New Roman"/>
          <w:sz w:val="24"/>
          <w:szCs w:val="24"/>
        </w:rPr>
        <w:t>programjuk címét és szakmai fókuszpontját</w:t>
      </w:r>
    </w:p>
    <w:p w:rsidR="00F761A9" w:rsidRPr="0042284C" w:rsidRDefault="00F761A9" w:rsidP="00F761A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13EC" w:rsidRPr="0042284C" w:rsidRDefault="00D413EC" w:rsidP="00D413EC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komplementrendszerrel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való kölcsönhatásának vizsgálata</w:t>
      </w:r>
    </w:p>
    <w:p w:rsidR="00D413EC" w:rsidRPr="0042284C" w:rsidRDefault="00D413EC" w:rsidP="00D413EC">
      <w:pPr>
        <w:pStyle w:val="Listaszerbekezds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8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„1. Jelátviteli fehérjék szerepe gyulladásos és daganatos megbetegedésekben”</w:t>
      </w:r>
    </w:p>
    <w:p w:rsidR="00D413EC" w:rsidRPr="0042284C" w:rsidRDefault="00D413EC" w:rsidP="00D413E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4BE4" w:rsidRPr="0042284C" w:rsidRDefault="008A4BE4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84C">
        <w:rPr>
          <w:rFonts w:ascii="Times New Roman" w:hAnsi="Times New Roman" w:cs="Times New Roman"/>
          <w:sz w:val="24"/>
          <w:szCs w:val="24"/>
        </w:rPr>
        <w:t>Adják meg a szinergia program keretében együttműködő partnerek nevét, tudományos fokozatát, tudományos besorolását, e-mail címét.</w:t>
      </w:r>
    </w:p>
    <w:p w:rsidR="00397ED3" w:rsidRPr="0042284C" w:rsidRDefault="00D413EC" w:rsidP="00D413EC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>Józsi Mihály, PhD, tudományos főmunkatárs (ELTE)</w:t>
      </w:r>
      <w:r w:rsidR="00397ED3" w:rsidRPr="0042284C">
        <w:rPr>
          <w:rFonts w:ascii="Times New Roman" w:hAnsi="Times New Roman" w:cs="Times New Roman"/>
          <w:b/>
          <w:sz w:val="24"/>
          <w:szCs w:val="24"/>
        </w:rPr>
        <w:t>, mihaly.jozsi@freemail.hu</w:t>
      </w:r>
      <w:r w:rsidRPr="0042284C">
        <w:rPr>
          <w:rFonts w:ascii="Times New Roman" w:hAnsi="Times New Roman" w:cs="Times New Roman"/>
          <w:b/>
          <w:sz w:val="24"/>
          <w:szCs w:val="24"/>
        </w:rPr>
        <w:br/>
      </w:r>
    </w:p>
    <w:p w:rsidR="00D413EC" w:rsidRPr="0042284C" w:rsidRDefault="00D413EC" w:rsidP="00D413EC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>Buzás Edit Irén, az MTA doktora, egyetemi tanár (SE)</w:t>
      </w:r>
    </w:p>
    <w:p w:rsidR="00397ED3" w:rsidRPr="0042284C" w:rsidRDefault="00397ED3" w:rsidP="00D413EC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284C">
        <w:rPr>
          <w:rFonts w:ascii="Times New Roman" w:hAnsi="Times New Roman" w:cs="Times New Roman"/>
          <w:b/>
          <w:sz w:val="24"/>
          <w:szCs w:val="24"/>
        </w:rPr>
        <w:t>edit.buzas@gmail.com</w:t>
      </w:r>
      <w:proofErr w:type="gramEnd"/>
    </w:p>
    <w:p w:rsidR="00D413EC" w:rsidRPr="0042284C" w:rsidRDefault="00D413EC" w:rsidP="00D413E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12E2" w:rsidRPr="0042284C" w:rsidRDefault="002B12E2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84C">
        <w:rPr>
          <w:rFonts w:ascii="Times New Roman" w:hAnsi="Times New Roman" w:cs="Times New Roman"/>
          <w:sz w:val="24"/>
          <w:szCs w:val="24"/>
        </w:rPr>
        <w:t xml:space="preserve">Csatolják </w:t>
      </w:r>
      <w:r w:rsidR="009B0FC9" w:rsidRPr="004228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B0FC9" w:rsidRPr="0042284C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9B0FC9" w:rsidRPr="0042284C">
        <w:rPr>
          <w:rFonts w:ascii="Times New Roman" w:hAnsi="Times New Roman" w:cs="Times New Roman"/>
          <w:sz w:val="24"/>
          <w:szCs w:val="24"/>
        </w:rPr>
        <w:t xml:space="preserve"> programnak köszönhetően </w:t>
      </w:r>
      <w:r w:rsidR="008A4BE4" w:rsidRPr="0042284C">
        <w:rPr>
          <w:rFonts w:ascii="Times New Roman" w:hAnsi="Times New Roman" w:cs="Times New Roman"/>
          <w:sz w:val="24"/>
          <w:szCs w:val="24"/>
        </w:rPr>
        <w:t>elkészült tudományos közleményeik</w:t>
      </w:r>
      <w:r w:rsidR="008A4BE4" w:rsidRPr="0042284C">
        <w:rPr>
          <w:rFonts w:ascii="Times New Roman" w:hAnsi="Times New Roman"/>
          <w:b/>
          <w:sz w:val="24"/>
          <w:szCs w:val="24"/>
        </w:rPr>
        <w:t xml:space="preserve">, </w:t>
      </w:r>
      <w:r w:rsidR="008A4BE4" w:rsidRPr="0042284C">
        <w:rPr>
          <w:rFonts w:ascii="Times New Roman" w:hAnsi="Times New Roman"/>
          <w:sz w:val="24"/>
          <w:szCs w:val="24"/>
        </w:rPr>
        <w:t>szakmai megjelenésük</w:t>
      </w:r>
      <w:r w:rsidR="008A4BE4" w:rsidRPr="0042284C">
        <w:rPr>
          <w:rFonts w:ascii="Times New Roman" w:hAnsi="Times New Roman"/>
          <w:b/>
          <w:sz w:val="24"/>
          <w:szCs w:val="24"/>
        </w:rPr>
        <w:t xml:space="preserve"> </w:t>
      </w:r>
      <w:r w:rsidR="008A4BE4" w:rsidRPr="0042284C"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 w:rsidR="008A4BE4" w:rsidRPr="0042284C">
        <w:rPr>
          <w:rFonts w:ascii="Times New Roman" w:hAnsi="Times New Roman"/>
          <w:sz w:val="24"/>
          <w:szCs w:val="24"/>
        </w:rPr>
        <w:t>pdf-ét</w:t>
      </w:r>
      <w:proofErr w:type="spellEnd"/>
      <w:r w:rsidR="006D3FBF" w:rsidRPr="0042284C">
        <w:rPr>
          <w:rFonts w:ascii="Times New Roman" w:hAnsi="Times New Roman"/>
          <w:b/>
          <w:sz w:val="24"/>
          <w:szCs w:val="24"/>
        </w:rPr>
        <w:t xml:space="preserve">. </w:t>
      </w:r>
      <w:r w:rsidR="008A4BE4" w:rsidRPr="0042284C">
        <w:rPr>
          <w:rFonts w:ascii="Times New Roman" w:hAnsi="Times New Roman"/>
          <w:sz w:val="24"/>
          <w:szCs w:val="24"/>
        </w:rPr>
        <w:t xml:space="preserve">Minden publikáció esetében fejtsék ki </w:t>
      </w:r>
      <w:proofErr w:type="spellStart"/>
      <w:r w:rsidR="008A4BE4" w:rsidRPr="0042284C">
        <w:rPr>
          <w:rFonts w:ascii="Times New Roman" w:hAnsi="Times New Roman"/>
          <w:sz w:val="24"/>
          <w:szCs w:val="24"/>
        </w:rPr>
        <w:t>max</w:t>
      </w:r>
      <w:proofErr w:type="spellEnd"/>
      <w:r w:rsidR="008A4BE4" w:rsidRPr="0042284C">
        <w:rPr>
          <w:rFonts w:ascii="Times New Roman" w:hAnsi="Times New Roman"/>
          <w:sz w:val="24"/>
          <w:szCs w:val="24"/>
        </w:rPr>
        <w:t xml:space="preserve">. 2 mondatban a </w:t>
      </w:r>
      <w:proofErr w:type="spellStart"/>
      <w:r w:rsidR="008A4BE4" w:rsidRPr="0042284C">
        <w:rPr>
          <w:rFonts w:ascii="Times New Roman" w:hAnsi="Times New Roman"/>
          <w:sz w:val="24"/>
          <w:szCs w:val="24"/>
        </w:rPr>
        <w:t>MedInProt</w:t>
      </w:r>
      <w:proofErr w:type="spellEnd"/>
      <w:r w:rsidR="008A4BE4" w:rsidRPr="0042284C">
        <w:rPr>
          <w:rFonts w:ascii="Times New Roman" w:hAnsi="Times New Roman"/>
          <w:sz w:val="24"/>
          <w:szCs w:val="24"/>
        </w:rPr>
        <w:t xml:space="preserve"> relevanciáját. </w:t>
      </w:r>
    </w:p>
    <w:p w:rsidR="00DA430F" w:rsidRPr="0042284C" w:rsidRDefault="0084223A" w:rsidP="008933F8">
      <w:pPr>
        <w:pStyle w:val="Title1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eastAsiaTheme="minorHAnsi"/>
          <w:b/>
          <w:lang w:val="hu-HU"/>
        </w:rPr>
      </w:pPr>
      <w:hyperlink r:id="rId5" w:history="1">
        <w:proofErr w:type="spellStart"/>
        <w:r w:rsidR="00DA430F" w:rsidRPr="0042284C">
          <w:rPr>
            <w:rFonts w:eastAsiaTheme="minorHAnsi"/>
            <w:b/>
            <w:lang w:val="hu-HU"/>
          </w:rPr>
          <w:t>Differential</w:t>
        </w:r>
        <w:proofErr w:type="spellEnd"/>
        <w:r w:rsidR="00DA430F" w:rsidRPr="0042284C">
          <w:rPr>
            <w:rFonts w:eastAsiaTheme="minorHAnsi"/>
            <w:b/>
            <w:lang w:val="hu-HU"/>
          </w:rPr>
          <w:t xml:space="preserve"> </w:t>
        </w:r>
        <w:proofErr w:type="spellStart"/>
        <w:r w:rsidR="00DA430F" w:rsidRPr="0042284C">
          <w:rPr>
            <w:rFonts w:eastAsiaTheme="minorHAnsi"/>
            <w:b/>
            <w:lang w:val="hu-HU"/>
          </w:rPr>
          <w:t>detergent</w:t>
        </w:r>
        <w:proofErr w:type="spellEnd"/>
        <w:r w:rsidR="00DA430F" w:rsidRPr="0042284C">
          <w:rPr>
            <w:rFonts w:eastAsiaTheme="minorHAnsi"/>
            <w:b/>
            <w:lang w:val="hu-HU"/>
          </w:rPr>
          <w:t xml:space="preserve"> </w:t>
        </w:r>
        <w:proofErr w:type="spellStart"/>
        <w:r w:rsidR="00DA430F" w:rsidRPr="0042284C">
          <w:rPr>
            <w:rFonts w:eastAsiaTheme="minorHAnsi"/>
            <w:b/>
            <w:lang w:val="hu-HU"/>
          </w:rPr>
          <w:t>sensitivity</w:t>
        </w:r>
        <w:proofErr w:type="spellEnd"/>
        <w:r w:rsidR="00DA430F" w:rsidRPr="0042284C">
          <w:rPr>
            <w:rFonts w:eastAsiaTheme="minorHAnsi"/>
            <w:b/>
            <w:lang w:val="hu-HU"/>
          </w:rPr>
          <w:t xml:space="preserve"> of </w:t>
        </w:r>
        <w:proofErr w:type="spellStart"/>
        <w:r w:rsidR="00DA430F" w:rsidRPr="0042284C">
          <w:rPr>
            <w:rFonts w:eastAsiaTheme="minorHAnsi"/>
            <w:b/>
            <w:lang w:val="hu-HU"/>
          </w:rPr>
          <w:t>extracellular</w:t>
        </w:r>
        <w:proofErr w:type="spellEnd"/>
        <w:r w:rsidR="00DA430F" w:rsidRPr="0042284C">
          <w:rPr>
            <w:rFonts w:eastAsiaTheme="minorHAnsi"/>
            <w:b/>
            <w:lang w:val="hu-HU"/>
          </w:rPr>
          <w:t xml:space="preserve"> </w:t>
        </w:r>
        <w:proofErr w:type="spellStart"/>
        <w:r w:rsidR="00DA430F" w:rsidRPr="0042284C">
          <w:rPr>
            <w:rFonts w:eastAsiaTheme="minorHAnsi"/>
            <w:b/>
            <w:lang w:val="hu-HU"/>
          </w:rPr>
          <w:t>vesicle</w:t>
        </w:r>
        <w:proofErr w:type="spellEnd"/>
        <w:r w:rsidR="00DA430F" w:rsidRPr="0042284C">
          <w:rPr>
            <w:rFonts w:eastAsiaTheme="minorHAnsi"/>
            <w:b/>
            <w:lang w:val="hu-HU"/>
          </w:rPr>
          <w:t xml:space="preserve"> </w:t>
        </w:r>
        <w:proofErr w:type="spellStart"/>
        <w:r w:rsidR="00DA430F" w:rsidRPr="0042284C">
          <w:rPr>
            <w:rFonts w:eastAsiaTheme="minorHAnsi"/>
            <w:b/>
            <w:lang w:val="hu-HU"/>
          </w:rPr>
          <w:t>subpopulations</w:t>
        </w:r>
        <w:proofErr w:type="spellEnd"/>
        <w:r w:rsidR="00DA430F" w:rsidRPr="0042284C">
          <w:rPr>
            <w:rFonts w:eastAsiaTheme="minorHAnsi"/>
            <w:b/>
            <w:lang w:val="hu-HU"/>
          </w:rPr>
          <w:t>.</w:t>
        </w:r>
      </w:hyperlink>
      <w:r w:rsidR="00011925" w:rsidRPr="0042284C">
        <w:rPr>
          <w:rFonts w:eastAsiaTheme="minorHAnsi"/>
          <w:b/>
          <w:lang w:val="hu-HU"/>
        </w:rPr>
        <w:t xml:space="preserve"> </w:t>
      </w:r>
      <w:proofErr w:type="spellStart"/>
      <w:r w:rsidR="00DA430F" w:rsidRPr="0042284C">
        <w:rPr>
          <w:rFonts w:eastAsiaTheme="minorHAnsi"/>
          <w:b/>
          <w:lang w:val="hu-HU"/>
        </w:rPr>
        <w:t>Osteikoetxea</w:t>
      </w:r>
      <w:proofErr w:type="spellEnd"/>
      <w:r w:rsidR="00DA430F" w:rsidRPr="0042284C">
        <w:rPr>
          <w:rFonts w:eastAsiaTheme="minorHAnsi"/>
          <w:b/>
          <w:lang w:val="hu-HU"/>
        </w:rPr>
        <w:t xml:space="preserve"> X, Sódar B, Németh A, Szabó-Taylor K, Pálóczi K, </w:t>
      </w:r>
      <w:proofErr w:type="spellStart"/>
      <w:r w:rsidR="00DA430F" w:rsidRPr="0042284C">
        <w:rPr>
          <w:rFonts w:eastAsiaTheme="minorHAnsi"/>
          <w:b/>
          <w:lang w:val="hu-HU"/>
        </w:rPr>
        <w:t>Vukman</w:t>
      </w:r>
      <w:proofErr w:type="spellEnd"/>
      <w:r w:rsidR="00DA430F" w:rsidRPr="0042284C">
        <w:rPr>
          <w:rFonts w:eastAsiaTheme="minorHAnsi"/>
          <w:b/>
          <w:lang w:val="hu-HU"/>
        </w:rPr>
        <w:t xml:space="preserve"> KV, Tamási V, Balogh A, Kittel Á, </w:t>
      </w:r>
      <w:proofErr w:type="spellStart"/>
      <w:r w:rsidR="00DA430F" w:rsidRPr="0042284C">
        <w:rPr>
          <w:rFonts w:eastAsiaTheme="minorHAnsi"/>
          <w:b/>
          <w:lang w:val="hu-HU"/>
        </w:rPr>
        <w:t>Pállinger</w:t>
      </w:r>
      <w:proofErr w:type="spellEnd"/>
      <w:r w:rsidR="00DA430F" w:rsidRPr="0042284C">
        <w:rPr>
          <w:rFonts w:eastAsiaTheme="minorHAnsi"/>
          <w:b/>
          <w:lang w:val="hu-HU"/>
        </w:rPr>
        <w:t xml:space="preserve"> É, Buzás EI.</w:t>
      </w:r>
    </w:p>
    <w:p w:rsidR="00DA430F" w:rsidRPr="0042284C" w:rsidRDefault="00DA430F" w:rsidP="00011925">
      <w:pPr>
        <w:pStyle w:val="details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color w:val="000000"/>
          <w:sz w:val="18"/>
          <w:szCs w:val="18"/>
          <w:lang w:val="hu-HU"/>
        </w:rPr>
      </w:pPr>
      <w:proofErr w:type="spellStart"/>
      <w:r w:rsidRPr="0042284C">
        <w:rPr>
          <w:rFonts w:eastAsiaTheme="minorHAnsi"/>
          <w:b/>
          <w:lang w:val="hu-HU"/>
        </w:rPr>
        <w:t>Org</w:t>
      </w:r>
      <w:proofErr w:type="spellEnd"/>
      <w:r w:rsidRPr="0042284C">
        <w:rPr>
          <w:rFonts w:eastAsiaTheme="minorHAnsi"/>
          <w:b/>
          <w:lang w:val="hu-HU"/>
        </w:rPr>
        <w:t xml:space="preserve"> </w:t>
      </w:r>
      <w:proofErr w:type="spellStart"/>
      <w:r w:rsidRPr="0042284C">
        <w:rPr>
          <w:rFonts w:eastAsiaTheme="minorHAnsi"/>
          <w:b/>
          <w:lang w:val="hu-HU"/>
        </w:rPr>
        <w:t>Biomol</w:t>
      </w:r>
      <w:proofErr w:type="spellEnd"/>
      <w:r w:rsidRPr="0042284C">
        <w:rPr>
          <w:rFonts w:eastAsiaTheme="minorHAnsi"/>
          <w:b/>
          <w:lang w:val="hu-HU"/>
        </w:rPr>
        <w:t xml:space="preserve"> </w:t>
      </w:r>
      <w:proofErr w:type="spellStart"/>
      <w:r w:rsidRPr="0042284C">
        <w:rPr>
          <w:rFonts w:eastAsiaTheme="minorHAnsi"/>
          <w:b/>
          <w:lang w:val="hu-HU"/>
        </w:rPr>
        <w:t>Chem</w:t>
      </w:r>
      <w:proofErr w:type="spellEnd"/>
      <w:r w:rsidRPr="0042284C">
        <w:rPr>
          <w:rFonts w:eastAsiaTheme="minorHAnsi"/>
          <w:b/>
          <w:lang w:val="hu-HU"/>
        </w:rPr>
        <w:t xml:space="preserve">. 2015 </w:t>
      </w:r>
      <w:proofErr w:type="spellStart"/>
      <w:r w:rsidRPr="0042284C">
        <w:rPr>
          <w:rFonts w:eastAsiaTheme="minorHAnsi"/>
          <w:b/>
          <w:lang w:val="hu-HU"/>
        </w:rPr>
        <w:t>Sep</w:t>
      </w:r>
      <w:proofErr w:type="spellEnd"/>
      <w:r w:rsidRPr="0042284C">
        <w:rPr>
          <w:rFonts w:eastAsiaTheme="minorHAnsi"/>
          <w:b/>
          <w:lang w:val="hu-HU"/>
        </w:rPr>
        <w:t xml:space="preserve"> 23</w:t>
      </w:r>
      <w:proofErr w:type="gramStart"/>
      <w:r w:rsidRPr="0042284C">
        <w:rPr>
          <w:rFonts w:eastAsiaTheme="minorHAnsi"/>
          <w:b/>
          <w:lang w:val="hu-HU"/>
        </w:rPr>
        <w:t>;13</w:t>
      </w:r>
      <w:proofErr w:type="gramEnd"/>
      <w:r w:rsidRPr="0042284C">
        <w:rPr>
          <w:rFonts w:eastAsiaTheme="minorHAnsi"/>
          <w:b/>
          <w:lang w:val="hu-HU"/>
        </w:rPr>
        <w:t>(38):9775-82</w:t>
      </w:r>
      <w:r w:rsidRPr="0042284C">
        <w:rPr>
          <w:rFonts w:ascii="Arial" w:hAnsi="Arial" w:cs="Arial"/>
          <w:color w:val="000000"/>
          <w:sz w:val="18"/>
          <w:szCs w:val="18"/>
          <w:lang w:val="hu-HU"/>
        </w:rPr>
        <w:t>.</w:t>
      </w:r>
    </w:p>
    <w:p w:rsidR="00F761A9" w:rsidRPr="0042284C" w:rsidRDefault="00F761A9" w:rsidP="00F761A9">
      <w:pPr>
        <w:pStyle w:val="Listaszerbekezds"/>
        <w:ind w:left="1080"/>
        <w:jc w:val="both"/>
        <w:rPr>
          <w:rFonts w:ascii="Times New Roman" w:hAnsi="Times New Roman"/>
          <w:sz w:val="24"/>
          <w:szCs w:val="24"/>
        </w:rPr>
      </w:pPr>
    </w:p>
    <w:p w:rsidR="00011925" w:rsidRPr="0042284C" w:rsidRDefault="004F44EC" w:rsidP="00F761A9">
      <w:pPr>
        <w:pStyle w:val="Listaszerbekezds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42284C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42284C">
        <w:rPr>
          <w:rFonts w:ascii="Times New Roman" w:hAnsi="Times New Roman"/>
          <w:b/>
          <w:sz w:val="24"/>
          <w:szCs w:val="24"/>
        </w:rPr>
        <w:t>MedInProt</w:t>
      </w:r>
      <w:proofErr w:type="spellEnd"/>
      <w:r w:rsidR="00BB2D96" w:rsidRPr="0042284C">
        <w:rPr>
          <w:rFonts w:ascii="Times New Roman" w:hAnsi="Times New Roman"/>
          <w:b/>
          <w:sz w:val="24"/>
          <w:szCs w:val="24"/>
        </w:rPr>
        <w:t xml:space="preserve"> projektben az egyes </w:t>
      </w:r>
      <w:proofErr w:type="spellStart"/>
      <w:r w:rsidR="00BB2D96" w:rsidRPr="0042284C">
        <w:rPr>
          <w:rFonts w:ascii="Times New Roman" w:hAnsi="Times New Roman"/>
          <w:b/>
          <w:sz w:val="24"/>
          <w:szCs w:val="24"/>
        </w:rPr>
        <w:t>extracelluláris</w:t>
      </w:r>
      <w:proofErr w:type="spellEnd"/>
      <w:r w:rsidR="00BB2D96" w:rsidRPr="00422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2D96" w:rsidRPr="0042284C">
        <w:rPr>
          <w:rFonts w:ascii="Times New Roman" w:hAnsi="Times New Roman"/>
          <w:b/>
          <w:sz w:val="24"/>
          <w:szCs w:val="24"/>
        </w:rPr>
        <w:t>vezikula</w:t>
      </w:r>
      <w:proofErr w:type="spellEnd"/>
      <w:r w:rsidR="00BB2D96" w:rsidRPr="0042284C">
        <w:rPr>
          <w:rFonts w:ascii="Times New Roman" w:hAnsi="Times New Roman"/>
          <w:b/>
          <w:sz w:val="24"/>
          <w:szCs w:val="24"/>
        </w:rPr>
        <w:t xml:space="preserve"> populációk komplement rendszerrel való kölcsönhatását vizsgáltuk. A közleményben az egyes </w:t>
      </w:r>
      <w:proofErr w:type="spellStart"/>
      <w:r w:rsidR="00BB2D96" w:rsidRPr="0042284C">
        <w:rPr>
          <w:rFonts w:ascii="Times New Roman" w:hAnsi="Times New Roman"/>
          <w:b/>
          <w:sz w:val="24"/>
          <w:szCs w:val="24"/>
        </w:rPr>
        <w:t>vezikula</w:t>
      </w:r>
      <w:proofErr w:type="spellEnd"/>
      <w:r w:rsidR="00BB2D96" w:rsidRPr="0042284C">
        <w:rPr>
          <w:rFonts w:ascii="Times New Roman" w:hAnsi="Times New Roman"/>
          <w:b/>
          <w:sz w:val="24"/>
          <w:szCs w:val="24"/>
        </w:rPr>
        <w:t xml:space="preserve"> populációk elkülönítésére alkalmas módszerről, a differenciál </w:t>
      </w:r>
      <w:proofErr w:type="spellStart"/>
      <w:r w:rsidR="00BB2D96" w:rsidRPr="0042284C">
        <w:rPr>
          <w:rFonts w:ascii="Times New Roman" w:hAnsi="Times New Roman"/>
          <w:b/>
          <w:sz w:val="24"/>
          <w:szCs w:val="24"/>
        </w:rPr>
        <w:t>detergens</w:t>
      </w:r>
      <w:proofErr w:type="spellEnd"/>
      <w:r w:rsidR="00BB2D96" w:rsidRPr="00422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2D96" w:rsidRPr="0042284C">
        <w:rPr>
          <w:rFonts w:ascii="Times New Roman" w:hAnsi="Times New Roman"/>
          <w:b/>
          <w:sz w:val="24"/>
          <w:szCs w:val="24"/>
        </w:rPr>
        <w:t>lízisről</w:t>
      </w:r>
      <w:proofErr w:type="spellEnd"/>
      <w:r w:rsidR="00BB2D96" w:rsidRPr="0042284C">
        <w:rPr>
          <w:rFonts w:ascii="Times New Roman" w:hAnsi="Times New Roman"/>
          <w:b/>
          <w:sz w:val="24"/>
          <w:szCs w:val="24"/>
        </w:rPr>
        <w:t xml:space="preserve"> számoltunk be.</w:t>
      </w:r>
    </w:p>
    <w:p w:rsidR="002B12E2" w:rsidRPr="0042284C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 w:rsidRPr="0042284C">
        <w:rPr>
          <w:rFonts w:ascii="Times New Roman" w:hAnsi="Times New Roman" w:cs="Times New Roman"/>
          <w:sz w:val="24"/>
          <w:szCs w:val="24"/>
        </w:rPr>
        <w:t>ük hogyan kapcsolódott</w:t>
      </w:r>
      <w:r w:rsidRPr="0042284C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42284C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42284C">
        <w:rPr>
          <w:rFonts w:ascii="Times New Roman" w:hAnsi="Times New Roman" w:cs="Times New Roman"/>
          <w:sz w:val="24"/>
          <w:szCs w:val="24"/>
        </w:rPr>
        <w:t xml:space="preserve"> 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42284C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4228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2284C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42284C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42284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591A45" w:rsidRPr="0042284C" w:rsidRDefault="00591A45" w:rsidP="00EC437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MedInProt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szinergi</w:t>
      </w:r>
      <w:r w:rsidR="00BB2D96" w:rsidRPr="0042284C">
        <w:rPr>
          <w:rFonts w:ascii="Times New Roman" w:hAnsi="Times New Roman" w:cs="Times New Roman"/>
          <w:b/>
          <w:sz w:val="24"/>
          <w:szCs w:val="24"/>
        </w:rPr>
        <w:t>a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 (I) p</w:t>
      </w:r>
      <w:r w:rsidR="0042284C">
        <w:rPr>
          <w:rFonts w:ascii="Times New Roman" w:hAnsi="Times New Roman" w:cs="Times New Roman"/>
          <w:b/>
          <w:sz w:val="24"/>
          <w:szCs w:val="24"/>
        </w:rPr>
        <w:t>ál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yázat keretében a Semmelweis Egyetem – Eötvös Loránd Tudományegyetem együttműködésben elindított projekt a gyulladásos és daganatos jelátvitel egyik legújabb és legizgalmasabb kérdését, 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általi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intercelluláris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kommunikáció alapjait kezdte el vizsgálni. A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szinergizmus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alapja Dr. Buzás Edit 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vezikula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kutatás területén nemzetközi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elismertségű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vezikula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kutatócsoportjának (Semmelweis Egyetem Genetikai, Sejt- és Immunbiológiai Intézet) és Dr. Józsi Mihály MTA-ELTE Lendület Komplement Kutatócsoportjának </w:t>
      </w:r>
      <w:r w:rsidRPr="0042284C">
        <w:rPr>
          <w:rFonts w:ascii="Times New Roman" w:hAnsi="Times New Roman" w:cs="Times New Roman"/>
          <w:b/>
          <w:sz w:val="24"/>
          <w:szCs w:val="24"/>
        </w:rPr>
        <w:lastRenderedPageBreak/>
        <w:t>együttműködés</w:t>
      </w:r>
      <w:r w:rsidR="008B0972">
        <w:rPr>
          <w:rFonts w:ascii="Times New Roman" w:hAnsi="Times New Roman" w:cs="Times New Roman"/>
          <w:b/>
          <w:sz w:val="24"/>
          <w:szCs w:val="24"/>
        </w:rPr>
        <w:t>e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. A két munkacsoport együttműködése egyedülálló lehetőség 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komplement-</w:t>
      </w:r>
      <w:r w:rsidR="00767CD3" w:rsidRPr="0042284C">
        <w:rPr>
          <w:rFonts w:ascii="Times New Roman" w:hAnsi="Times New Roman" w:cs="Times New Roman"/>
          <w:b/>
          <w:sz w:val="24"/>
          <w:szCs w:val="24"/>
        </w:rPr>
        <w:t>, komplement aktiváló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 és komplement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reguláló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fehérjékkel való kölcsönhatásának szisztematikus vizsgálatára. </w:t>
      </w:r>
    </w:p>
    <w:p w:rsidR="00767CD3" w:rsidRPr="0042284C" w:rsidRDefault="00767CD3" w:rsidP="00EC437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komplementrendszer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a szervezet egyik legalapvetőbb, számos </w:t>
      </w:r>
      <w:proofErr w:type="spellStart"/>
      <w:r w:rsidR="0042284C">
        <w:rPr>
          <w:rFonts w:ascii="Times New Roman" w:hAnsi="Times New Roman" w:cs="Times New Roman"/>
          <w:b/>
          <w:sz w:val="24"/>
          <w:szCs w:val="24"/>
        </w:rPr>
        <w:t>szolubilis</w:t>
      </w:r>
      <w:proofErr w:type="spellEnd"/>
      <w:r w:rsidR="0042284C">
        <w:rPr>
          <w:rFonts w:ascii="Times New Roman" w:hAnsi="Times New Roman" w:cs="Times New Roman"/>
          <w:b/>
          <w:sz w:val="24"/>
          <w:szCs w:val="24"/>
        </w:rPr>
        <w:t xml:space="preserve"> fehérjét tartalmazó 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védelmi rendszere, mely a veleszületett immunitás részét képezi. Több évtizede ismert, hogy a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komplementfehérjék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számos megbetegedés kialakulásának fontos szereplői. </w:t>
      </w:r>
    </w:p>
    <w:p w:rsidR="00767CD3" w:rsidRPr="0042284C" w:rsidRDefault="00767CD3" w:rsidP="00EC437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szerepét a sejtek közötti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intercelluláris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kommunikációban csak a közelmúlt vizsgálatai igazolták. 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foszfolipid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kettősréteggel határolt, a sejtek által aktívan, evolúciósan konzervált módon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szecernált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szubmikron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képletek. 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exoszómák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mikrovezikulák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apoptotikus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testek) átjuthatnak vér-szöveti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barriereken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>, és az eddigi adatok szerint szintén fontos tényezők lehetnek számos betegség kialakulásában.</w:t>
      </w:r>
    </w:p>
    <w:p w:rsidR="008A4BE4" w:rsidRPr="0042284C" w:rsidRDefault="00591A45" w:rsidP="00EC437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Részletes adatok ugyanakkor nincsenek 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komplementet aktiváló képességéről, </w:t>
      </w:r>
      <w:r w:rsidR="00767CD3" w:rsidRPr="0042284C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767CD3"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="00767CD3"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CD3" w:rsidRPr="0042284C">
        <w:rPr>
          <w:rFonts w:ascii="Times New Roman" w:hAnsi="Times New Roman" w:cs="Times New Roman"/>
          <w:b/>
          <w:sz w:val="24"/>
          <w:szCs w:val="24"/>
        </w:rPr>
        <w:t>vezikulákon</w:t>
      </w:r>
      <w:proofErr w:type="spellEnd"/>
      <w:r w:rsidR="00767CD3" w:rsidRPr="0042284C">
        <w:rPr>
          <w:rFonts w:ascii="Times New Roman" w:hAnsi="Times New Roman" w:cs="Times New Roman"/>
          <w:b/>
          <w:sz w:val="24"/>
          <w:szCs w:val="24"/>
        </w:rPr>
        <w:t xml:space="preserve"> lerakódó </w:t>
      </w:r>
      <w:proofErr w:type="spellStart"/>
      <w:r w:rsidR="00767CD3" w:rsidRPr="0042284C">
        <w:rPr>
          <w:rFonts w:ascii="Times New Roman" w:hAnsi="Times New Roman" w:cs="Times New Roman"/>
          <w:b/>
          <w:sz w:val="24"/>
          <w:szCs w:val="24"/>
        </w:rPr>
        <w:t>komplementfehérjék</w:t>
      </w:r>
      <w:proofErr w:type="spellEnd"/>
      <w:r w:rsidR="00767CD3" w:rsidRPr="0042284C">
        <w:rPr>
          <w:rFonts w:ascii="Times New Roman" w:hAnsi="Times New Roman" w:cs="Times New Roman"/>
          <w:b/>
          <w:sz w:val="24"/>
          <w:szCs w:val="24"/>
        </w:rPr>
        <w:t xml:space="preserve"> természetéről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. Ezek befolyásolhatják 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egyes sejtekkel való kölcsönhatását (komplement receptorokon keresztül), illetve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komplement-mediált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gyulladásos folyamatokat. </w:t>
      </w:r>
      <w:r w:rsidR="00767CD3" w:rsidRPr="0042284C">
        <w:rPr>
          <w:rFonts w:ascii="Times New Roman" w:hAnsi="Times New Roman" w:cs="Times New Roman"/>
          <w:b/>
          <w:sz w:val="24"/>
          <w:szCs w:val="24"/>
        </w:rPr>
        <w:t>Emiatt a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gyulladásos folyamatok kialakulásában játszott szerepének vizsgálatához elengedhetetlen a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vezikulafelszínek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komplement- és komplement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reguláló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fehérjékkel való kölcsönhatásának a vizsgálata. </w:t>
      </w:r>
    </w:p>
    <w:p w:rsidR="00B9326A" w:rsidRPr="0042284C" w:rsidRDefault="00BB2D96" w:rsidP="00EC437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>Vizsgálataink arra kerest</w:t>
      </w:r>
      <w:r w:rsidR="00767CD3" w:rsidRPr="0042284C">
        <w:rPr>
          <w:rFonts w:ascii="Times New Roman" w:hAnsi="Times New Roman" w:cs="Times New Roman"/>
          <w:b/>
          <w:sz w:val="24"/>
          <w:szCs w:val="24"/>
        </w:rPr>
        <w:t>ek</w:t>
      </w:r>
      <w:r w:rsidR="00B9326A" w:rsidRPr="0042284C">
        <w:rPr>
          <w:rFonts w:ascii="Times New Roman" w:hAnsi="Times New Roman" w:cs="Times New Roman"/>
          <w:b/>
          <w:sz w:val="24"/>
          <w:szCs w:val="24"/>
        </w:rPr>
        <w:t xml:space="preserve"> választ, hogy az egyes </w:t>
      </w:r>
      <w:proofErr w:type="spellStart"/>
      <w:r w:rsidR="00B9326A" w:rsidRPr="0042284C">
        <w:rPr>
          <w:rFonts w:ascii="Times New Roman" w:hAnsi="Times New Roman" w:cs="Times New Roman"/>
          <w:b/>
          <w:sz w:val="24"/>
          <w:szCs w:val="24"/>
        </w:rPr>
        <w:t>vezikula</w:t>
      </w:r>
      <w:proofErr w:type="spellEnd"/>
      <w:r w:rsidR="00B9326A" w:rsidRPr="0042284C">
        <w:rPr>
          <w:rFonts w:ascii="Times New Roman" w:hAnsi="Times New Roman" w:cs="Times New Roman"/>
          <w:b/>
          <w:sz w:val="24"/>
          <w:szCs w:val="24"/>
        </w:rPr>
        <w:t xml:space="preserve"> típusok aktiválnak-e komplementet, milyen komplement fehérjéket kötnek, és a komplement- és </w:t>
      </w:r>
      <w:proofErr w:type="spellStart"/>
      <w:r w:rsidR="00B9326A" w:rsidRPr="0042284C">
        <w:rPr>
          <w:rFonts w:ascii="Times New Roman" w:hAnsi="Times New Roman" w:cs="Times New Roman"/>
          <w:b/>
          <w:sz w:val="24"/>
          <w:szCs w:val="24"/>
        </w:rPr>
        <w:t>komplementgátló</w:t>
      </w:r>
      <w:proofErr w:type="spellEnd"/>
      <w:r w:rsidR="00B9326A" w:rsidRPr="0042284C">
        <w:rPr>
          <w:rFonts w:ascii="Times New Roman" w:hAnsi="Times New Roman" w:cs="Times New Roman"/>
          <w:b/>
          <w:sz w:val="24"/>
          <w:szCs w:val="24"/>
        </w:rPr>
        <w:t xml:space="preserve"> fehérjéknek </w:t>
      </w:r>
      <w:proofErr w:type="spellStart"/>
      <w:r w:rsidR="00B9326A"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="00B9326A"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326A"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="00B9326A" w:rsidRPr="0042284C">
        <w:rPr>
          <w:rFonts w:ascii="Times New Roman" w:hAnsi="Times New Roman" w:cs="Times New Roman"/>
          <w:b/>
          <w:sz w:val="24"/>
          <w:szCs w:val="24"/>
        </w:rPr>
        <w:t xml:space="preserve"> felszínéhez történő kötődése milyen funkcionális következménnyel jár pl. gyulladásos tünetek kialakulása szempontjából.</w:t>
      </w:r>
    </w:p>
    <w:p w:rsidR="002B12E2" w:rsidRPr="0042284C" w:rsidRDefault="008A4BE4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284C"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42284C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42284C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 w:rsidRPr="0042284C">
        <w:rPr>
          <w:rFonts w:ascii="Times New Roman" w:hAnsi="Times New Roman" w:cs="Times New Roman"/>
          <w:sz w:val="24"/>
          <w:szCs w:val="24"/>
        </w:rPr>
        <w:t>,</w:t>
      </w:r>
      <w:r w:rsidR="002B12E2" w:rsidRPr="0042284C">
        <w:rPr>
          <w:rFonts w:ascii="Times New Roman" w:hAnsi="Times New Roman" w:cs="Times New Roman"/>
          <w:sz w:val="24"/>
          <w:szCs w:val="24"/>
        </w:rPr>
        <w:t xml:space="preserve"> </w:t>
      </w:r>
      <w:r w:rsidR="009B0FC9" w:rsidRPr="0042284C">
        <w:rPr>
          <w:rFonts w:ascii="Times New Roman" w:hAnsi="Times New Roman" w:cs="Times New Roman"/>
          <w:sz w:val="24"/>
          <w:szCs w:val="24"/>
        </w:rPr>
        <w:t>és</w:t>
      </w:r>
      <w:r w:rsidR="002B12E2" w:rsidRPr="0042284C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9B0FC9" w:rsidRPr="0042284C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42284C">
        <w:rPr>
          <w:rFonts w:ascii="Times New Roman" w:hAnsi="Times New Roman" w:cs="Times New Roman"/>
          <w:sz w:val="24"/>
          <w:szCs w:val="24"/>
        </w:rPr>
        <w:t xml:space="preserve"> </w:t>
      </w:r>
      <w:r w:rsidR="009B0FC9" w:rsidRPr="004228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B0FC9" w:rsidRPr="0042284C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9B0FC9" w:rsidRPr="0042284C"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F761A9" w:rsidRPr="0042284C" w:rsidRDefault="00F761A9" w:rsidP="00EC437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A projekt új kollaborációt indított el, amelynek keretében a komplement rendszer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vezikulákkal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(EV) való kölcsönhatását vizsgáltuk.</w:t>
      </w:r>
    </w:p>
    <w:p w:rsidR="00DA674F" w:rsidRPr="0042284C" w:rsidRDefault="00F761A9" w:rsidP="00EC437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>A munkatervnek megfelelően a komplement</w:t>
      </w:r>
      <w:r w:rsidR="00BB2D96" w:rsidRPr="0042284C">
        <w:rPr>
          <w:rFonts w:ascii="Times New Roman" w:hAnsi="Times New Roman" w:cs="Times New Roman"/>
          <w:b/>
          <w:sz w:val="24"/>
          <w:szCs w:val="24"/>
        </w:rPr>
        <w:t>-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rendszer fehérjéinek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vezikulákkal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való kölcsönhatását vizsgáltuk. </w:t>
      </w:r>
    </w:p>
    <w:p w:rsidR="003962EF" w:rsidRPr="0042284C" w:rsidRDefault="003962EF" w:rsidP="00EC437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>Az</w:t>
      </w:r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vezikula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populációkat </w:t>
      </w:r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kondicionált szérummentes sejtvonal felülúszóból, és </w:t>
      </w:r>
      <w:proofErr w:type="spellStart"/>
      <w:r w:rsidR="005C5D6C" w:rsidRPr="0042284C">
        <w:rPr>
          <w:rFonts w:ascii="Times New Roman" w:hAnsi="Times New Roman" w:cs="Times New Roman"/>
          <w:b/>
          <w:sz w:val="24"/>
          <w:szCs w:val="24"/>
        </w:rPr>
        <w:t>vérlemezke</w:t>
      </w:r>
      <w:proofErr w:type="spellEnd"/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 készítmények felülúszójából izoláltuk gravitációs szűrés és szekvenciális differenciálcentrifugálás kombinációjával. A </w:t>
      </w:r>
      <w:proofErr w:type="spellStart"/>
      <w:r w:rsidR="005C5D6C" w:rsidRPr="0042284C">
        <w:rPr>
          <w:rFonts w:ascii="Times New Roman" w:hAnsi="Times New Roman" w:cs="Times New Roman"/>
          <w:b/>
          <w:sz w:val="24"/>
          <w:szCs w:val="24"/>
        </w:rPr>
        <w:t>vezikulákat</w:t>
      </w:r>
      <w:proofErr w:type="spellEnd"/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 áramlási </w:t>
      </w:r>
      <w:proofErr w:type="spellStart"/>
      <w:r w:rsidR="005C5D6C" w:rsidRPr="0042284C">
        <w:rPr>
          <w:rFonts w:ascii="Times New Roman" w:hAnsi="Times New Roman" w:cs="Times New Roman"/>
          <w:b/>
          <w:sz w:val="24"/>
          <w:szCs w:val="24"/>
        </w:rPr>
        <w:t>citometriá</w:t>
      </w:r>
      <w:r w:rsidR="0042284C">
        <w:rPr>
          <w:rFonts w:ascii="Times New Roman" w:hAnsi="Times New Roman" w:cs="Times New Roman"/>
          <w:b/>
          <w:sz w:val="24"/>
          <w:szCs w:val="24"/>
        </w:rPr>
        <w:t>val</w:t>
      </w:r>
      <w:proofErr w:type="spellEnd"/>
      <w:r w:rsidR="0042284C">
        <w:rPr>
          <w:rFonts w:ascii="Times New Roman" w:hAnsi="Times New Roman" w:cs="Times New Roman"/>
          <w:b/>
          <w:sz w:val="24"/>
          <w:szCs w:val="24"/>
        </w:rPr>
        <w:t xml:space="preserve">, fehérje és </w:t>
      </w:r>
      <w:proofErr w:type="spellStart"/>
      <w:r w:rsidR="0042284C">
        <w:rPr>
          <w:rFonts w:ascii="Times New Roman" w:hAnsi="Times New Roman" w:cs="Times New Roman"/>
          <w:b/>
          <w:sz w:val="24"/>
          <w:szCs w:val="24"/>
        </w:rPr>
        <w:t>lipid</w:t>
      </w:r>
      <w:proofErr w:type="spellEnd"/>
      <w:r w:rsidR="0042284C">
        <w:rPr>
          <w:rFonts w:ascii="Times New Roman" w:hAnsi="Times New Roman" w:cs="Times New Roman"/>
          <w:b/>
          <w:sz w:val="24"/>
          <w:szCs w:val="24"/>
        </w:rPr>
        <w:t xml:space="preserve"> analízisse</w:t>
      </w:r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l, </w:t>
      </w:r>
      <w:proofErr w:type="spellStart"/>
      <w:r w:rsidR="005C5D6C" w:rsidRPr="0042284C">
        <w:rPr>
          <w:rFonts w:ascii="Times New Roman" w:hAnsi="Times New Roman" w:cs="Times New Roman"/>
          <w:b/>
          <w:sz w:val="24"/>
          <w:szCs w:val="24"/>
        </w:rPr>
        <w:t>tunable</w:t>
      </w:r>
      <w:proofErr w:type="spellEnd"/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D6C" w:rsidRPr="0042284C">
        <w:rPr>
          <w:rFonts w:ascii="Times New Roman" w:hAnsi="Times New Roman" w:cs="Times New Roman"/>
          <w:b/>
          <w:sz w:val="24"/>
          <w:szCs w:val="24"/>
        </w:rPr>
        <w:t>resistive</w:t>
      </w:r>
      <w:proofErr w:type="spellEnd"/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D6C" w:rsidRPr="0042284C">
        <w:rPr>
          <w:rFonts w:ascii="Times New Roman" w:hAnsi="Times New Roman" w:cs="Times New Roman"/>
          <w:b/>
          <w:sz w:val="24"/>
          <w:szCs w:val="24"/>
        </w:rPr>
        <w:t>pulse</w:t>
      </w:r>
      <w:proofErr w:type="spellEnd"/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D6C" w:rsidRPr="0042284C">
        <w:rPr>
          <w:rFonts w:ascii="Times New Roman" w:hAnsi="Times New Roman" w:cs="Times New Roman"/>
          <w:b/>
          <w:sz w:val="24"/>
          <w:szCs w:val="24"/>
        </w:rPr>
        <w:t>sensing</w:t>
      </w:r>
      <w:proofErr w:type="spellEnd"/>
      <w:r w:rsidR="0042284C">
        <w:rPr>
          <w:rFonts w:ascii="Times New Roman" w:hAnsi="Times New Roman" w:cs="Times New Roman"/>
          <w:b/>
          <w:sz w:val="24"/>
          <w:szCs w:val="24"/>
        </w:rPr>
        <w:t xml:space="preserve"> módszerrel (</w:t>
      </w:r>
      <w:proofErr w:type="spellStart"/>
      <w:r w:rsidR="0042284C">
        <w:rPr>
          <w:rFonts w:ascii="Times New Roman" w:hAnsi="Times New Roman" w:cs="Times New Roman"/>
          <w:b/>
          <w:sz w:val="24"/>
          <w:szCs w:val="24"/>
        </w:rPr>
        <w:t>qNano</w:t>
      </w:r>
      <w:proofErr w:type="spellEnd"/>
      <w:r w:rsidR="0042284C">
        <w:rPr>
          <w:rFonts w:ascii="Times New Roman" w:hAnsi="Times New Roman" w:cs="Times New Roman"/>
          <w:b/>
          <w:sz w:val="24"/>
          <w:szCs w:val="24"/>
        </w:rPr>
        <w:t>)</w:t>
      </w:r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, differenciál </w:t>
      </w:r>
      <w:proofErr w:type="spellStart"/>
      <w:r w:rsidR="005C5D6C" w:rsidRPr="0042284C">
        <w:rPr>
          <w:rFonts w:ascii="Times New Roman" w:hAnsi="Times New Roman" w:cs="Times New Roman"/>
          <w:b/>
          <w:sz w:val="24"/>
          <w:szCs w:val="24"/>
        </w:rPr>
        <w:t>detergens</w:t>
      </w:r>
      <w:proofErr w:type="spellEnd"/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D6C" w:rsidRPr="0042284C">
        <w:rPr>
          <w:rFonts w:ascii="Times New Roman" w:hAnsi="Times New Roman" w:cs="Times New Roman"/>
          <w:b/>
          <w:sz w:val="24"/>
          <w:szCs w:val="24"/>
        </w:rPr>
        <w:t>lízis</w:t>
      </w:r>
      <w:r w:rsidR="0042284C">
        <w:rPr>
          <w:rFonts w:ascii="Times New Roman" w:hAnsi="Times New Roman" w:cs="Times New Roman"/>
          <w:b/>
          <w:sz w:val="24"/>
          <w:szCs w:val="24"/>
        </w:rPr>
        <w:t>sel</w:t>
      </w:r>
      <w:proofErr w:type="spellEnd"/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, transzmissziós elektron mikroszkópiával és optikai </w:t>
      </w:r>
      <w:proofErr w:type="spellStart"/>
      <w:r w:rsidR="005C5D6C" w:rsidRPr="0042284C">
        <w:rPr>
          <w:rFonts w:ascii="Times New Roman" w:hAnsi="Times New Roman" w:cs="Times New Roman"/>
          <w:b/>
          <w:sz w:val="24"/>
          <w:szCs w:val="24"/>
        </w:rPr>
        <w:t>bioszenzorok</w:t>
      </w:r>
      <w:proofErr w:type="spellEnd"/>
      <w:r w:rsidR="005C5D6C" w:rsidRPr="0042284C">
        <w:rPr>
          <w:rFonts w:ascii="Times New Roman" w:hAnsi="Times New Roman" w:cs="Times New Roman"/>
          <w:b/>
          <w:sz w:val="24"/>
          <w:szCs w:val="24"/>
        </w:rPr>
        <w:t xml:space="preserve"> alkalmazásával jellemeztük.</w:t>
      </w:r>
    </w:p>
    <w:p w:rsidR="00910A74" w:rsidRPr="0042284C" w:rsidRDefault="00F761A9" w:rsidP="00EC437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komplementaktiváció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vizsgálata során normál humán szérumban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inkubáltunk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U937 sejtvonal eredetű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mikrovezikulákat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apoptotikus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testeket, valamint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vérlemezke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eredetű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mikrovezikulákat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>. A</w:t>
      </w:r>
      <w:r w:rsidR="00DA674F"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674F" w:rsidRPr="0042284C">
        <w:rPr>
          <w:rFonts w:ascii="Times New Roman" w:hAnsi="Times New Roman" w:cs="Times New Roman"/>
          <w:b/>
          <w:sz w:val="24"/>
          <w:szCs w:val="24"/>
        </w:rPr>
        <w:t>mikrovezikulák</w:t>
      </w:r>
      <w:proofErr w:type="spellEnd"/>
      <w:r w:rsidR="00DA674F" w:rsidRPr="0042284C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="00DA674F" w:rsidRPr="0042284C">
        <w:rPr>
          <w:rFonts w:ascii="Times New Roman" w:hAnsi="Times New Roman" w:cs="Times New Roman"/>
          <w:b/>
          <w:sz w:val="24"/>
          <w:szCs w:val="24"/>
        </w:rPr>
        <w:t>apoptotikus</w:t>
      </w:r>
      <w:proofErr w:type="spellEnd"/>
      <w:r w:rsidR="00DA674F" w:rsidRPr="0042284C">
        <w:rPr>
          <w:rFonts w:ascii="Times New Roman" w:hAnsi="Times New Roman" w:cs="Times New Roman"/>
          <w:b/>
          <w:sz w:val="24"/>
          <w:szCs w:val="24"/>
        </w:rPr>
        <w:t xml:space="preserve"> testek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 kötődése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monocita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sejtvonalhoz </w:t>
      </w:r>
      <w:r w:rsidR="00DA674F" w:rsidRPr="0042284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2284C">
        <w:rPr>
          <w:rFonts w:ascii="Times New Roman" w:hAnsi="Times New Roman" w:cs="Times New Roman"/>
          <w:b/>
          <w:sz w:val="24"/>
          <w:szCs w:val="24"/>
        </w:rPr>
        <w:t>szérum kezelés (komplement</w:t>
      </w:r>
      <w:r w:rsidR="00910A74" w:rsidRPr="0042284C">
        <w:rPr>
          <w:rFonts w:ascii="Times New Roman" w:hAnsi="Times New Roman" w:cs="Times New Roman"/>
          <w:b/>
          <w:sz w:val="24"/>
          <w:szCs w:val="24"/>
        </w:rPr>
        <w:t xml:space="preserve"> lerakódás) hatására fokozódott, </w:t>
      </w:r>
      <w:r w:rsidR="00DA674F" w:rsidRPr="0042284C">
        <w:rPr>
          <w:rFonts w:ascii="Times New Roman" w:hAnsi="Times New Roman" w:cs="Times New Roman"/>
          <w:b/>
          <w:sz w:val="24"/>
          <w:szCs w:val="24"/>
        </w:rPr>
        <w:t>és ez</w:t>
      </w:r>
      <w:r w:rsidR="00910A74" w:rsidRPr="0042284C">
        <w:rPr>
          <w:rFonts w:ascii="Times New Roman" w:hAnsi="Times New Roman" w:cs="Times New Roman"/>
          <w:b/>
          <w:sz w:val="24"/>
          <w:szCs w:val="24"/>
        </w:rPr>
        <w:t xml:space="preserve"> felt</w:t>
      </w:r>
      <w:r w:rsidR="00DA674F" w:rsidRPr="0042284C">
        <w:rPr>
          <w:rFonts w:ascii="Times New Roman" w:hAnsi="Times New Roman" w:cs="Times New Roman"/>
          <w:b/>
          <w:sz w:val="24"/>
          <w:szCs w:val="24"/>
        </w:rPr>
        <w:t>ehetőleg</w:t>
      </w:r>
      <w:r w:rsidR="00910A74" w:rsidRPr="0042284C">
        <w:rPr>
          <w:rFonts w:ascii="Times New Roman" w:hAnsi="Times New Roman" w:cs="Times New Roman"/>
          <w:b/>
          <w:sz w:val="24"/>
          <w:szCs w:val="24"/>
        </w:rPr>
        <w:t xml:space="preserve"> részben a </w:t>
      </w:r>
      <w:proofErr w:type="spellStart"/>
      <w:r w:rsidR="00910A74" w:rsidRPr="0042284C">
        <w:rPr>
          <w:rFonts w:ascii="Times New Roman" w:hAnsi="Times New Roman" w:cs="Times New Roman"/>
          <w:b/>
          <w:sz w:val="24"/>
          <w:szCs w:val="24"/>
        </w:rPr>
        <w:t>mikrovezikulákon</w:t>
      </w:r>
      <w:proofErr w:type="spellEnd"/>
      <w:r w:rsidR="00910A74" w:rsidRPr="0042284C">
        <w:rPr>
          <w:rFonts w:ascii="Times New Roman" w:hAnsi="Times New Roman" w:cs="Times New Roman"/>
          <w:b/>
          <w:sz w:val="24"/>
          <w:szCs w:val="24"/>
        </w:rPr>
        <w:t xml:space="preserve"> kimutatható k</w:t>
      </w:r>
      <w:r w:rsidRPr="0042284C">
        <w:rPr>
          <w:rFonts w:ascii="Times New Roman" w:hAnsi="Times New Roman" w:cs="Times New Roman"/>
          <w:b/>
          <w:sz w:val="24"/>
          <w:szCs w:val="24"/>
        </w:rPr>
        <w:t>omplement C3</w:t>
      </w:r>
      <w:r w:rsidR="00910A74" w:rsidRPr="0042284C">
        <w:rPr>
          <w:rFonts w:ascii="Times New Roman" w:hAnsi="Times New Roman" w:cs="Times New Roman"/>
          <w:b/>
          <w:sz w:val="24"/>
          <w:szCs w:val="24"/>
        </w:rPr>
        <w:t>-nak köszönhető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674F" w:rsidRPr="0042284C" w:rsidRDefault="00F761A9" w:rsidP="00EC437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Tisztított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IgM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IgG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ellenanyagok képesek kötődni 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EV-k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felületére</w:t>
      </w:r>
      <w:r w:rsidR="00DA674F"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Normál humán szérumból elsődlegesen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IgG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kötődése igazolható áramlási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citometriás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és jelölésmentes optikai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bioszenzorral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végzett vizsgálatok alapján. </w:t>
      </w:r>
    </w:p>
    <w:p w:rsidR="00DA674F" w:rsidRPr="0042284C" w:rsidRDefault="00F761A9" w:rsidP="00EC437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EV-ket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kibocsátó U937 sejtek által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expresszált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CD59 és CD46 komplement szabályozó molekulák nem mutathatók ki 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EV-k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felszínén. </w:t>
      </w:r>
    </w:p>
    <w:p w:rsidR="00DA674F" w:rsidRPr="0042284C" w:rsidRDefault="00F761A9" w:rsidP="00EC437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A szérumból igen kis mennyiségű komplement gátló H-faktor kötődik 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EV-k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felszínéhez, ugyanakkor tisztított H-faktor esetében jelentős kötődés igazolható. </w:t>
      </w:r>
    </w:p>
    <w:p w:rsidR="008A4BE4" w:rsidRPr="0042284C" w:rsidRDefault="00F761A9" w:rsidP="00EC437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Eredményeink szerint a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mikrovezikulák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apoptotikus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testek gátolják a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zimozán-indukált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komplement aktivációt, e hatásuk hozzájárul a H-faktor hatásához.</w:t>
      </w:r>
    </w:p>
    <w:p w:rsidR="00910A74" w:rsidRPr="0042284C" w:rsidRDefault="00910A74" w:rsidP="00BB2D9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Összességében elmondhatjuk, hogy ki tudtunk mutatni komplementet aktiváló (immunglobulinok) és gátló (H-faktor) molekulákat is az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felszínén.</w:t>
      </w:r>
    </w:p>
    <w:p w:rsidR="002B12E2" w:rsidRPr="0042284C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284C">
        <w:rPr>
          <w:rFonts w:ascii="Times New Roman" w:hAnsi="Times New Roman" w:cs="Times New Roman"/>
          <w:sz w:val="24"/>
          <w:szCs w:val="24"/>
        </w:rPr>
        <w:t>Értékeljék és véleményezzék közös munkájukat (sikere</w:t>
      </w:r>
      <w:r w:rsidR="008A4BE4" w:rsidRPr="0042284C">
        <w:rPr>
          <w:rFonts w:ascii="Times New Roman" w:hAnsi="Times New Roman" w:cs="Times New Roman"/>
          <w:sz w:val="24"/>
          <w:szCs w:val="24"/>
        </w:rPr>
        <w:t>i</w:t>
      </w:r>
      <w:r w:rsidRPr="0042284C">
        <w:rPr>
          <w:rFonts w:ascii="Times New Roman" w:hAnsi="Times New Roman" w:cs="Times New Roman"/>
          <w:sz w:val="24"/>
          <w:szCs w:val="24"/>
        </w:rPr>
        <w:t>ket, nehézsége</w:t>
      </w:r>
      <w:r w:rsidR="008A4BE4" w:rsidRPr="0042284C">
        <w:rPr>
          <w:rFonts w:ascii="Times New Roman" w:hAnsi="Times New Roman" w:cs="Times New Roman"/>
          <w:sz w:val="24"/>
          <w:szCs w:val="24"/>
        </w:rPr>
        <w:t>i</w:t>
      </w:r>
      <w:r w:rsidRPr="0042284C">
        <w:rPr>
          <w:rFonts w:ascii="Times New Roman" w:hAnsi="Times New Roman" w:cs="Times New Roman"/>
          <w:sz w:val="24"/>
          <w:szCs w:val="24"/>
        </w:rPr>
        <w:t>ket, ill</w:t>
      </w:r>
      <w:r w:rsidR="008A4BE4" w:rsidRPr="0042284C">
        <w:rPr>
          <w:rFonts w:ascii="Times New Roman" w:hAnsi="Times New Roman" w:cs="Times New Roman"/>
          <w:sz w:val="24"/>
          <w:szCs w:val="24"/>
        </w:rPr>
        <w:t xml:space="preserve">etve azon </w:t>
      </w:r>
      <w:r w:rsidRPr="0042284C">
        <w:rPr>
          <w:rFonts w:ascii="Times New Roman" w:hAnsi="Times New Roman" w:cs="Times New Roman"/>
          <w:sz w:val="24"/>
          <w:szCs w:val="24"/>
        </w:rPr>
        <w:t>ötlete</w:t>
      </w:r>
      <w:r w:rsidR="008A4BE4" w:rsidRPr="0042284C">
        <w:rPr>
          <w:rFonts w:ascii="Times New Roman" w:hAnsi="Times New Roman" w:cs="Times New Roman"/>
          <w:sz w:val="24"/>
          <w:szCs w:val="24"/>
        </w:rPr>
        <w:t>i</w:t>
      </w:r>
      <w:r w:rsidRPr="0042284C">
        <w:rPr>
          <w:rFonts w:ascii="Times New Roman" w:hAnsi="Times New Roman" w:cs="Times New Roman"/>
          <w:sz w:val="24"/>
          <w:szCs w:val="24"/>
        </w:rPr>
        <w:t>ket</w:t>
      </w:r>
      <w:r w:rsidR="008A4BE4" w:rsidRPr="0042284C">
        <w:rPr>
          <w:rFonts w:ascii="Times New Roman" w:hAnsi="Times New Roman" w:cs="Times New Roman"/>
          <w:sz w:val="24"/>
          <w:szCs w:val="24"/>
        </w:rPr>
        <w:t>, javaslataikat</w:t>
      </w:r>
      <w:r w:rsidRPr="0042284C">
        <w:rPr>
          <w:rFonts w:ascii="Times New Roman" w:hAnsi="Times New Roman" w:cs="Times New Roman"/>
          <w:sz w:val="24"/>
          <w:szCs w:val="24"/>
        </w:rPr>
        <w:t>, am</w:t>
      </w:r>
      <w:r w:rsidR="008A4BE4" w:rsidRPr="0042284C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 w:rsidRPr="0042284C"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 w:rsidRPr="004228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02F16" w:rsidRPr="0042284C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D02F16" w:rsidRPr="0042284C">
        <w:rPr>
          <w:rFonts w:ascii="Times New Roman" w:hAnsi="Times New Roman" w:cs="Times New Roman"/>
          <w:i/>
          <w:iCs/>
          <w:sz w:val="24"/>
          <w:szCs w:val="24"/>
        </w:rPr>
        <w:t>. 200 szó</w:t>
      </w:r>
      <w:r w:rsidR="009B0FC9" w:rsidRPr="0042284C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A4BE4" w:rsidRPr="0042284C" w:rsidRDefault="00767CD3" w:rsidP="00BB2D9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Sikerült elindítani kollaborációt ebben a témában, amely azonban még </w:t>
      </w:r>
      <w:r w:rsidR="00DA674F" w:rsidRPr="0042284C">
        <w:rPr>
          <w:rFonts w:ascii="Times New Roman" w:hAnsi="Times New Roman" w:cs="Times New Roman"/>
          <w:b/>
          <w:sz w:val="24"/>
          <w:szCs w:val="24"/>
        </w:rPr>
        <w:t xml:space="preserve">további 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munkát igényel ahhoz, hogy </w:t>
      </w:r>
      <w:r w:rsidR="003962EF" w:rsidRPr="0042284C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3962EF" w:rsidRPr="0042284C">
        <w:rPr>
          <w:rFonts w:ascii="Times New Roman" w:hAnsi="Times New Roman" w:cs="Times New Roman"/>
          <w:b/>
          <w:sz w:val="24"/>
          <w:szCs w:val="24"/>
        </w:rPr>
        <w:t>extracelluláris</w:t>
      </w:r>
      <w:proofErr w:type="spellEnd"/>
      <w:r w:rsidR="003962EF"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2EF" w:rsidRPr="0042284C">
        <w:rPr>
          <w:rFonts w:ascii="Times New Roman" w:hAnsi="Times New Roman" w:cs="Times New Roman"/>
          <w:b/>
          <w:sz w:val="24"/>
          <w:szCs w:val="24"/>
        </w:rPr>
        <w:t>vezikulák</w:t>
      </w:r>
      <w:proofErr w:type="spellEnd"/>
      <w:r w:rsidR="003962EF" w:rsidRPr="0042284C">
        <w:rPr>
          <w:rFonts w:ascii="Times New Roman" w:hAnsi="Times New Roman" w:cs="Times New Roman"/>
          <w:b/>
          <w:sz w:val="24"/>
          <w:szCs w:val="24"/>
        </w:rPr>
        <w:t xml:space="preserve"> és a komplement rendszer kapcsolatára vonatkozóan átfogó </w:t>
      </w:r>
      <w:r w:rsidR="00910A74" w:rsidRPr="0042284C">
        <w:rPr>
          <w:rFonts w:ascii="Times New Roman" w:hAnsi="Times New Roman" w:cs="Times New Roman"/>
          <w:b/>
          <w:sz w:val="24"/>
          <w:szCs w:val="24"/>
        </w:rPr>
        <w:t>eredmények szülessenek</w:t>
      </w:r>
      <w:r w:rsidRPr="0042284C">
        <w:rPr>
          <w:rFonts w:ascii="Times New Roman" w:hAnsi="Times New Roman" w:cs="Times New Roman"/>
          <w:b/>
          <w:sz w:val="24"/>
          <w:szCs w:val="24"/>
        </w:rPr>
        <w:t>. A</w:t>
      </w:r>
      <w:r w:rsidR="00910A74" w:rsidRPr="0042284C">
        <w:rPr>
          <w:rFonts w:ascii="Times New Roman" w:hAnsi="Times New Roman" w:cs="Times New Roman"/>
          <w:b/>
          <w:sz w:val="24"/>
          <w:szCs w:val="24"/>
        </w:rPr>
        <w:t>z ezzel foglalkozó doktorandusz más irányú leterheltsége miatt változás történt a kutatók személyi összetételében, am</w:t>
      </w:r>
      <w:r w:rsidR="00DA674F" w:rsidRPr="0042284C">
        <w:rPr>
          <w:rFonts w:ascii="Times New Roman" w:hAnsi="Times New Roman" w:cs="Times New Roman"/>
          <w:b/>
          <w:sz w:val="24"/>
          <w:szCs w:val="24"/>
        </w:rPr>
        <w:t>ely</w:t>
      </w:r>
      <w:r w:rsidR="00910A74" w:rsidRPr="0042284C">
        <w:rPr>
          <w:rFonts w:ascii="Times New Roman" w:hAnsi="Times New Roman" w:cs="Times New Roman"/>
          <w:b/>
          <w:sz w:val="24"/>
          <w:szCs w:val="24"/>
        </w:rPr>
        <w:t xml:space="preserve"> átmeneti nehézséget okozott. </w:t>
      </w:r>
      <w:r w:rsidR="003962EF" w:rsidRPr="0042284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10A74" w:rsidRPr="0042284C">
        <w:rPr>
          <w:rFonts w:ascii="Times New Roman" w:hAnsi="Times New Roman" w:cs="Times New Roman"/>
          <w:b/>
          <w:sz w:val="24"/>
          <w:szCs w:val="24"/>
        </w:rPr>
        <w:t>dologi költség</w:t>
      </w:r>
      <w:r w:rsidR="003962EF" w:rsidRPr="0042284C">
        <w:rPr>
          <w:rFonts w:ascii="Times New Roman" w:hAnsi="Times New Roman" w:cs="Times New Roman"/>
          <w:b/>
          <w:sz w:val="24"/>
          <w:szCs w:val="24"/>
        </w:rPr>
        <w:t>ek</w:t>
      </w:r>
      <w:r w:rsidR="00910A74" w:rsidRPr="0042284C">
        <w:rPr>
          <w:rFonts w:ascii="Times New Roman" w:hAnsi="Times New Roman" w:cs="Times New Roman"/>
          <w:b/>
          <w:sz w:val="24"/>
          <w:szCs w:val="24"/>
        </w:rPr>
        <w:t>hez nem járul</w:t>
      </w:r>
      <w:r w:rsidR="003962EF" w:rsidRPr="0042284C">
        <w:rPr>
          <w:rFonts w:ascii="Times New Roman" w:hAnsi="Times New Roman" w:cs="Times New Roman"/>
          <w:b/>
          <w:sz w:val="24"/>
          <w:szCs w:val="24"/>
        </w:rPr>
        <w:t>t</w:t>
      </w:r>
      <w:r w:rsidR="00910A74" w:rsidRPr="0042284C">
        <w:rPr>
          <w:rFonts w:ascii="Times New Roman" w:hAnsi="Times New Roman" w:cs="Times New Roman"/>
          <w:b/>
          <w:sz w:val="24"/>
          <w:szCs w:val="24"/>
        </w:rPr>
        <w:t xml:space="preserve"> hozzá a </w:t>
      </w:r>
      <w:proofErr w:type="spellStart"/>
      <w:r w:rsidR="00910A74" w:rsidRPr="0042284C">
        <w:rPr>
          <w:rFonts w:ascii="Times New Roman" w:hAnsi="Times New Roman" w:cs="Times New Roman"/>
          <w:b/>
          <w:sz w:val="24"/>
          <w:szCs w:val="24"/>
        </w:rPr>
        <w:t>MedInProt</w:t>
      </w:r>
      <w:proofErr w:type="spellEnd"/>
      <w:r w:rsidR="00910A74" w:rsidRPr="0042284C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3962EF" w:rsidRPr="0042284C">
        <w:rPr>
          <w:rFonts w:ascii="Times New Roman" w:hAnsi="Times New Roman" w:cs="Times New Roman"/>
          <w:b/>
          <w:sz w:val="24"/>
          <w:szCs w:val="24"/>
        </w:rPr>
        <w:t xml:space="preserve">. A dologi források korlátozott volta a </w:t>
      </w:r>
      <w:proofErr w:type="spellStart"/>
      <w:r w:rsidR="003962EF" w:rsidRPr="0042284C">
        <w:rPr>
          <w:rFonts w:ascii="Times New Roman" w:hAnsi="Times New Roman" w:cs="Times New Roman"/>
          <w:b/>
          <w:sz w:val="24"/>
          <w:szCs w:val="24"/>
        </w:rPr>
        <w:t>Közép-magyarszági</w:t>
      </w:r>
      <w:proofErr w:type="spellEnd"/>
      <w:r w:rsidR="003962EF" w:rsidRPr="0042284C">
        <w:rPr>
          <w:rFonts w:ascii="Times New Roman" w:hAnsi="Times New Roman" w:cs="Times New Roman"/>
          <w:b/>
          <w:sz w:val="24"/>
          <w:szCs w:val="24"/>
        </w:rPr>
        <w:t xml:space="preserve"> régióban nem segítette elég hatékonyan </w:t>
      </w:r>
      <w:r w:rsidR="00910A74" w:rsidRPr="0042284C">
        <w:rPr>
          <w:rFonts w:ascii="Times New Roman" w:hAnsi="Times New Roman" w:cs="Times New Roman"/>
          <w:b/>
          <w:sz w:val="24"/>
          <w:szCs w:val="24"/>
        </w:rPr>
        <w:t>a projekt haladását.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972" w:rsidRPr="008B0972" w:rsidRDefault="008A4BE4" w:rsidP="00EC437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 w:rsidRPr="0042284C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42284C"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</w:t>
      </w:r>
      <w:r w:rsidR="007E0A36" w:rsidRPr="0042284C">
        <w:rPr>
          <w:rFonts w:ascii="Times New Roman" w:hAnsi="Times New Roman" w:cs="Times New Roman"/>
          <w:sz w:val="24"/>
          <w:szCs w:val="24"/>
        </w:rPr>
        <w:t xml:space="preserve"> </w:t>
      </w:r>
      <w:r w:rsidR="007E0A36" w:rsidRPr="004228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E0A36" w:rsidRPr="0042284C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E0A36" w:rsidRPr="0042284C">
        <w:rPr>
          <w:rFonts w:ascii="Times New Roman" w:hAnsi="Times New Roman" w:cs="Times New Roman"/>
          <w:i/>
          <w:sz w:val="24"/>
          <w:szCs w:val="24"/>
        </w:rPr>
        <w:t>. 200 szó)</w:t>
      </w:r>
    </w:p>
    <w:p w:rsidR="003962EF" w:rsidRPr="0042284C" w:rsidRDefault="00F761A9" w:rsidP="008B097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sz w:val="24"/>
          <w:szCs w:val="24"/>
        </w:rPr>
        <w:br/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2284C">
        <w:rPr>
          <w:rFonts w:ascii="Times New Roman" w:hAnsi="Times New Roman" w:cs="Times New Roman"/>
          <w:b/>
          <w:sz w:val="24"/>
          <w:szCs w:val="24"/>
        </w:rPr>
        <w:t>MedInProt</w:t>
      </w:r>
      <w:proofErr w:type="spellEnd"/>
      <w:r w:rsidRPr="0042284C">
        <w:rPr>
          <w:rFonts w:ascii="Times New Roman" w:hAnsi="Times New Roman" w:cs="Times New Roman"/>
          <w:b/>
          <w:sz w:val="24"/>
          <w:szCs w:val="24"/>
        </w:rPr>
        <w:t xml:space="preserve"> programot mindenképpen </w:t>
      </w:r>
      <w:r w:rsidR="003962EF" w:rsidRPr="0042284C">
        <w:rPr>
          <w:rFonts w:ascii="Times New Roman" w:hAnsi="Times New Roman" w:cs="Times New Roman"/>
          <w:b/>
          <w:sz w:val="24"/>
          <w:szCs w:val="24"/>
        </w:rPr>
        <w:t xml:space="preserve">rendkívül </w:t>
      </w:r>
      <w:r w:rsidRPr="0042284C">
        <w:rPr>
          <w:rFonts w:ascii="Times New Roman" w:hAnsi="Times New Roman" w:cs="Times New Roman"/>
          <w:b/>
          <w:sz w:val="24"/>
          <w:szCs w:val="24"/>
        </w:rPr>
        <w:t>hasznosnak tartjuk, mert valóban új kollaborációk elindításához adhat kezdő</w:t>
      </w:r>
      <w:r w:rsidR="003962EF" w:rsidRPr="0042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4C">
        <w:rPr>
          <w:rFonts w:ascii="Times New Roman" w:hAnsi="Times New Roman" w:cs="Times New Roman"/>
          <w:b/>
          <w:sz w:val="24"/>
          <w:szCs w:val="24"/>
        </w:rPr>
        <w:t xml:space="preserve">lökést. </w:t>
      </w:r>
    </w:p>
    <w:p w:rsidR="00F761A9" w:rsidRPr="0042284C" w:rsidRDefault="00F761A9" w:rsidP="00EC4371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4C">
        <w:rPr>
          <w:rFonts w:ascii="Times New Roman" w:hAnsi="Times New Roman" w:cs="Times New Roman"/>
          <w:b/>
          <w:sz w:val="24"/>
          <w:szCs w:val="24"/>
        </w:rPr>
        <w:t xml:space="preserve">Ugyanakkor </w:t>
      </w:r>
      <w:r w:rsidR="003962EF" w:rsidRPr="0042284C">
        <w:rPr>
          <w:rFonts w:ascii="Times New Roman" w:hAnsi="Times New Roman" w:cs="Times New Roman"/>
          <w:b/>
          <w:sz w:val="24"/>
          <w:szCs w:val="24"/>
        </w:rPr>
        <w:t>szerencsésnek tartanánk, ha a beszámolási időpontokat a projekt kezdetén már ismerhetnék a résztvevők.</w:t>
      </w:r>
    </w:p>
    <w:sectPr w:rsidR="00F761A9" w:rsidRPr="0042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B40F9A"/>
    <w:multiLevelType w:val="hybridMultilevel"/>
    <w:tmpl w:val="A2CCFBB0"/>
    <w:lvl w:ilvl="0" w:tplc="E700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2"/>
    <w:rsid w:val="00011925"/>
    <w:rsid w:val="000E54A1"/>
    <w:rsid w:val="00107038"/>
    <w:rsid w:val="00262BCE"/>
    <w:rsid w:val="002B12E2"/>
    <w:rsid w:val="002D422E"/>
    <w:rsid w:val="00332BA7"/>
    <w:rsid w:val="003962EF"/>
    <w:rsid w:val="00397ED3"/>
    <w:rsid w:val="003A3FD9"/>
    <w:rsid w:val="003D75C2"/>
    <w:rsid w:val="0042284C"/>
    <w:rsid w:val="004F44EC"/>
    <w:rsid w:val="00591A45"/>
    <w:rsid w:val="005C5D6C"/>
    <w:rsid w:val="00623A33"/>
    <w:rsid w:val="00640436"/>
    <w:rsid w:val="00646A27"/>
    <w:rsid w:val="006D3FBF"/>
    <w:rsid w:val="006F4EA5"/>
    <w:rsid w:val="00767CD3"/>
    <w:rsid w:val="007E0A36"/>
    <w:rsid w:val="008114B6"/>
    <w:rsid w:val="0084223A"/>
    <w:rsid w:val="008A4BE4"/>
    <w:rsid w:val="008B0972"/>
    <w:rsid w:val="008C4929"/>
    <w:rsid w:val="008D6E53"/>
    <w:rsid w:val="00910A74"/>
    <w:rsid w:val="00966883"/>
    <w:rsid w:val="00995646"/>
    <w:rsid w:val="009B0FC9"/>
    <w:rsid w:val="00B131D4"/>
    <w:rsid w:val="00B20373"/>
    <w:rsid w:val="00B4072B"/>
    <w:rsid w:val="00B9326A"/>
    <w:rsid w:val="00BB2D96"/>
    <w:rsid w:val="00C6572B"/>
    <w:rsid w:val="00C668BE"/>
    <w:rsid w:val="00D02F16"/>
    <w:rsid w:val="00D413EC"/>
    <w:rsid w:val="00DA430F"/>
    <w:rsid w:val="00DA674F"/>
    <w:rsid w:val="00E40030"/>
    <w:rsid w:val="00EC4371"/>
    <w:rsid w:val="00F263E1"/>
    <w:rsid w:val="00F5421B"/>
    <w:rsid w:val="00F7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7594E-2C36-4C9A-9E73-8D6641B2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paragraph" w:customStyle="1" w:styleId="Title1">
    <w:name w:val="Title1"/>
    <w:basedOn w:val="Norml"/>
    <w:rsid w:val="00DA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sc">
    <w:name w:val="desc"/>
    <w:basedOn w:val="Norml"/>
    <w:rsid w:val="00DA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l"/>
    <w:rsid w:val="00DA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rnl">
    <w:name w:val="jrnl"/>
    <w:basedOn w:val="Bekezdsalapbettpusa"/>
    <w:rsid w:val="00DA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0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7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6264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2</cp:revision>
  <dcterms:created xsi:type="dcterms:W3CDTF">2016-09-28T18:53:00Z</dcterms:created>
  <dcterms:modified xsi:type="dcterms:W3CDTF">2016-09-28T18:53:00Z</dcterms:modified>
</cp:coreProperties>
</file>