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B6" w:rsidRPr="004D5FB6" w:rsidRDefault="004D5FB6" w:rsidP="004D5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Diszkerin</w:t>
      </w:r>
      <w:proofErr w:type="spellEnd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mutációk </w:t>
      </w:r>
      <w:proofErr w:type="spellStart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vivo és </w:t>
      </w:r>
      <w:proofErr w:type="spellStart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vitro </w:t>
      </w:r>
      <w:proofErr w:type="spellStart"/>
      <w:r w:rsidRPr="004D5F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jellezése</w:t>
      </w:r>
      <w:proofErr w:type="spellEnd"/>
    </w:p>
    <w:p w:rsidR="004D5FB6" w:rsidRDefault="004D5FB6" w:rsidP="004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29AB" w:rsidRPr="004729AB" w:rsidRDefault="004729AB" w:rsidP="00E7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"Az elmúlt félév során egyrészt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targetált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mutagenezis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segítségével létrehoztunk </w:t>
      </w:r>
      <w:r w:rsidRPr="004729A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dkc1</w:t>
      </w:r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null</w:t>
      </w:r>
      <w:proofErr w:type="gram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-mutáns és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hipomorf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zebradánió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törzseket és elkezdtük ezeknek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fenotipikus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vizsgálatát. E mellett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nyomásperturbációs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vizsgálatok segítségével bizonyítottuk, hogy meglepő és váratlan módon a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diszkerin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hipomorf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mutációi bizonyos esetekben erősítik a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fehréjepartenereivel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kölcsönhatást. Végül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kvatumkémiai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számításokkal sikerült közelebb kerülni az enzim reakciómechanizmusának tisztázásához, amely segít jobban megérteni a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hipomorf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mutációk okozta </w:t>
      </w:r>
      <w:proofErr w:type="spellStart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>fenotípusos</w:t>
      </w:r>
      <w:proofErr w:type="spellEnd"/>
      <w:r w:rsidRPr="004729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elváltozásokat."</w:t>
      </w:r>
    </w:p>
    <w:p w:rsidR="004729AB" w:rsidRPr="004729AB" w:rsidRDefault="004729AB" w:rsidP="00472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E4C" w:rsidRDefault="00C00E4C" w:rsidP="00C00E4C">
      <w:pPr>
        <w:rPr>
          <w:rFonts w:ascii="Times New Roman" w:hAnsi="Times New Roman" w:cs="Times New Roman"/>
          <w:b/>
          <w:sz w:val="28"/>
          <w:szCs w:val="28"/>
        </w:rPr>
      </w:pPr>
    </w:p>
    <w:p w:rsidR="00C00E4C" w:rsidRDefault="00C00E4C" w:rsidP="00C00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Szinergia féléves összegző űrlap</w:t>
      </w:r>
    </w:p>
    <w:p w:rsidR="00C00E4C" w:rsidRDefault="00C00E4C" w:rsidP="00C00E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(a pályázók közösen ezt az űrlapot töltik ki)</w:t>
      </w:r>
    </w:p>
    <w:p w:rsidR="00C00E4C" w:rsidRDefault="00C00E4C" w:rsidP="00C00E4C">
      <w:pPr>
        <w:jc w:val="center"/>
        <w:rPr>
          <w:rFonts w:ascii="Times New Roman" w:hAnsi="Times New Roman" w:cs="Times New Roman"/>
          <w:b/>
          <w:bCs/>
        </w:rPr>
      </w:pPr>
    </w:p>
    <w:p w:rsidR="00C00E4C" w:rsidRDefault="00C00E4C" w:rsidP="00C00E4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támogatott szinergia programjuk címét és szakmai fókuszpontját:</w:t>
      </w:r>
    </w:p>
    <w:p w:rsidR="00C00E4C" w:rsidRDefault="00C00E4C" w:rsidP="00C00E4C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Diszkerin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mutációk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vivo</w:t>
      </w:r>
      <w:r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vitro</w:t>
      </w:r>
      <w:r>
        <w:rPr>
          <w:rFonts w:ascii="Times New Roman" w:hAnsi="Times New Roman" w:cs="Times New Roman"/>
          <w:b/>
          <w:sz w:val="24"/>
          <w:szCs w:val="24"/>
        </w:rPr>
        <w:t xml:space="preserve"> jellemzése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E4C" w:rsidRDefault="00C00E4C" w:rsidP="00C00E4C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fókuszpont: </w:t>
      </w:r>
      <w:r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</w:t>
      </w:r>
    </w:p>
    <w:p w:rsidR="00C00E4C" w:rsidRDefault="00C00E4C" w:rsidP="00C00E4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0E4C" w:rsidRDefault="00C00E4C" w:rsidP="00C00E4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Adják meg a szinergia program keretében együttműködő partnerek nevét, tudományos fokozatát, tudományos besorolását, e-mail címét.</w:t>
      </w:r>
    </w:p>
    <w:p w:rsidR="00C00E4C" w:rsidRDefault="00C00E4C" w:rsidP="00C00E4C">
      <w:pPr>
        <w:pStyle w:val="Listaszerbekezds"/>
        <w:numPr>
          <w:ilvl w:val="1"/>
          <w:numId w:val="2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Gusztáv, PhD.</w:t>
      </w:r>
    </w:p>
    <w:p w:rsidR="00C00E4C" w:rsidRDefault="00C00E4C" w:rsidP="00C00E4C">
      <w:pPr>
        <w:pStyle w:val="Listaszerbekezds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tudományos munkatárs, SE Biofizikai és Sugárbiológiai Intézet</w:t>
      </w:r>
    </w:p>
    <w:p w:rsidR="00C00E4C" w:rsidRDefault="00C00E4C" w:rsidP="00C00E4C">
      <w:pPr>
        <w:pStyle w:val="Listaszerbekezds"/>
        <w:numPr>
          <w:ilvl w:val="1"/>
          <w:numId w:val="2"/>
        </w:num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Ferenczy György, </w:t>
      </w:r>
      <w:proofErr w:type="spellStart"/>
      <w:r>
        <w:rPr>
          <w:rFonts w:ascii="Times New Roman" w:hAnsi="Times New Roman"/>
          <w:b/>
          <w:sz w:val="24"/>
          <w:szCs w:val="24"/>
        </w:rPr>
        <w:t>DSc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00E4C" w:rsidRDefault="00C00E4C" w:rsidP="00C00E4C">
      <w:pPr>
        <w:pStyle w:val="Listaszerbekezds"/>
        <w:numPr>
          <w:ilvl w:val="2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tudományos tanácsadó, MTA Természettudományi Kutatóközpont</w:t>
      </w:r>
    </w:p>
    <w:p w:rsidR="00C00E4C" w:rsidRDefault="00C00E4C" w:rsidP="00C00E4C">
      <w:pPr>
        <w:pStyle w:val="Listaszerbekezds"/>
        <w:numPr>
          <w:ilvl w:val="1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Varga Máté,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Ph.D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C00E4C" w:rsidRDefault="00C00E4C" w:rsidP="00C00E4C">
      <w:pPr>
        <w:pStyle w:val="Listaszerbekezds"/>
        <w:numPr>
          <w:ilvl w:val="2"/>
          <w:numId w:val="2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egyetemi adjunktus (ELTE Biológiai Intézet, Genetikai Tanszék)</w:t>
      </w:r>
    </w:p>
    <w:p w:rsidR="00C00E4C" w:rsidRDefault="00C00E4C" w:rsidP="00C00E4C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00E4C" w:rsidRDefault="00C00E4C" w:rsidP="00C00E4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Csatolják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programnak köszönhetően elkészült tudományos közleményeik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szakmai megjelenésük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bibliográfiai adatait, valamint e dokumentum </w:t>
      </w:r>
      <w:proofErr w:type="spellStart"/>
      <w:r>
        <w:rPr>
          <w:rFonts w:ascii="Times New Roman" w:hAnsi="Times New Roman"/>
          <w:sz w:val="24"/>
          <w:szCs w:val="24"/>
        </w:rPr>
        <w:t>pdf-ét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Minden publikáció esetében fejtsék ki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. 2 mondatban a </w:t>
      </w:r>
      <w:proofErr w:type="spellStart"/>
      <w:r>
        <w:rPr>
          <w:rFonts w:ascii="Times New Roman" w:hAnsi="Times New Roman"/>
          <w:sz w:val="24"/>
          <w:szCs w:val="24"/>
        </w:rPr>
        <w:t>MedInProt</w:t>
      </w:r>
      <w:proofErr w:type="spellEnd"/>
      <w:r>
        <w:rPr>
          <w:rFonts w:ascii="Times New Roman" w:hAnsi="Times New Roman"/>
          <w:sz w:val="24"/>
          <w:szCs w:val="24"/>
        </w:rPr>
        <w:t xml:space="preserve"> relevanciáját. </w:t>
      </w:r>
    </w:p>
    <w:p w:rsidR="00C00E4C" w:rsidRDefault="00C00E4C" w:rsidP="00C00E4C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Medinprot konferencia poszter - csatolva</w:t>
      </w:r>
    </w:p>
    <w:p w:rsidR="00C00E4C" w:rsidRDefault="00C00E4C" w:rsidP="00C00E4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Fejtsék ki pontosan, hogy a kutatási együttműködésük hogyan kapcsolódik az alább megadott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fókuszpontok </w:t>
      </w:r>
      <w:r>
        <w:rPr>
          <w:rFonts w:ascii="Times New Roman" w:hAnsi="Times New Roman" w:cs="Times New Roman"/>
          <w:sz w:val="24"/>
          <w:szCs w:val="24"/>
        </w:rPr>
        <w:t xml:space="preserve">legalább egyikéhez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C00E4C" w:rsidRDefault="00C00E4C" w:rsidP="00C00E4C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Jelenlegi ismereteink szerint a vad típusú </w:t>
      </w:r>
      <w:proofErr w:type="spellStart"/>
      <w:r>
        <w:rPr>
          <w:rFonts w:ascii="Times New Roman" w:hAnsi="Times New Roman"/>
          <w:sz w:val="24"/>
          <w:szCs w:val="24"/>
        </w:rPr>
        <w:t>diszkerin</w:t>
      </w:r>
      <w:proofErr w:type="spellEnd"/>
      <w:r>
        <w:rPr>
          <w:rFonts w:ascii="Times New Roman" w:hAnsi="Times New Roman"/>
          <w:sz w:val="24"/>
          <w:szCs w:val="24"/>
        </w:rPr>
        <w:t xml:space="preserve"> az egyik legfontosabb RNS modifikációt, a </w:t>
      </w:r>
      <w:proofErr w:type="spellStart"/>
      <w:r>
        <w:rPr>
          <w:rFonts w:ascii="Times New Roman" w:hAnsi="Times New Roman"/>
          <w:sz w:val="24"/>
          <w:szCs w:val="24"/>
        </w:rPr>
        <w:t>pszeudouridilációt</w:t>
      </w:r>
      <w:proofErr w:type="spellEnd"/>
      <w:r>
        <w:rPr>
          <w:rFonts w:ascii="Times New Roman" w:hAnsi="Times New Roman"/>
          <w:sz w:val="24"/>
          <w:szCs w:val="24"/>
        </w:rPr>
        <w:t xml:space="preserve"> katalizálja, melynek pontos szerepe a sejt működésében nem teljesen tisztázott. Irodalmi adatok sejtetik, hogy a </w:t>
      </w:r>
      <w:proofErr w:type="spellStart"/>
      <w:r>
        <w:rPr>
          <w:rFonts w:ascii="Times New Roman" w:hAnsi="Times New Roman"/>
          <w:sz w:val="24"/>
          <w:szCs w:val="24"/>
        </w:rPr>
        <w:t>riboszomális</w:t>
      </w:r>
      <w:proofErr w:type="spellEnd"/>
      <w:r>
        <w:rPr>
          <w:rFonts w:ascii="Times New Roman" w:hAnsi="Times New Roman"/>
          <w:sz w:val="24"/>
          <w:szCs w:val="24"/>
        </w:rPr>
        <w:t xml:space="preserve"> RNS-ek </w:t>
      </w:r>
      <w:proofErr w:type="spellStart"/>
      <w:r>
        <w:rPr>
          <w:rFonts w:ascii="Times New Roman" w:hAnsi="Times New Roman"/>
          <w:sz w:val="24"/>
          <w:szCs w:val="24"/>
        </w:rPr>
        <w:t>pszeudouridilációja</w:t>
      </w:r>
      <w:proofErr w:type="spellEnd"/>
      <w:r>
        <w:rPr>
          <w:rFonts w:ascii="Times New Roman" w:hAnsi="Times New Roman"/>
          <w:sz w:val="24"/>
          <w:szCs w:val="24"/>
        </w:rPr>
        <w:t xml:space="preserve"> a riboszóma működésében lehet elengedhetetlen, így elégtelen </w:t>
      </w:r>
      <w:proofErr w:type="spellStart"/>
      <w:r>
        <w:rPr>
          <w:rFonts w:ascii="Times New Roman" w:hAnsi="Times New Roman"/>
          <w:sz w:val="24"/>
          <w:szCs w:val="24"/>
        </w:rPr>
        <w:t>pszeudouridiláció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riboszomális</w:t>
      </w:r>
      <w:proofErr w:type="spellEnd"/>
      <w:r>
        <w:rPr>
          <w:rFonts w:ascii="Times New Roman" w:hAnsi="Times New Roman"/>
          <w:sz w:val="24"/>
          <w:szCs w:val="24"/>
        </w:rPr>
        <w:t xml:space="preserve"> komplex működésének zavarát okozhatja, ami klasszikus </w:t>
      </w:r>
      <w:proofErr w:type="spellStart"/>
      <w:r>
        <w:rPr>
          <w:rFonts w:ascii="Times New Roman" w:hAnsi="Times New Roman"/>
          <w:sz w:val="24"/>
          <w:szCs w:val="24"/>
        </w:rPr>
        <w:t>riboszomopátiás</w:t>
      </w:r>
      <w:proofErr w:type="spellEnd"/>
      <w:r>
        <w:rPr>
          <w:rFonts w:ascii="Times New Roman" w:hAnsi="Times New Roman"/>
          <w:sz w:val="24"/>
          <w:szCs w:val="24"/>
        </w:rPr>
        <w:t xml:space="preserve"> kórtünet formájában jelentkezhet. </w:t>
      </w:r>
      <w:proofErr w:type="spellStart"/>
      <w:r>
        <w:rPr>
          <w:rFonts w:ascii="Times New Roman" w:hAnsi="Times New Roman"/>
          <w:sz w:val="24"/>
          <w:szCs w:val="24"/>
        </w:rPr>
        <w:t>Riboszomopátiák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(pl. Diamond-Blackfan anémia, </w:t>
      </w:r>
      <w:proofErr w:type="spellStart"/>
      <w:r>
        <w:rPr>
          <w:rFonts w:ascii="Times New Roman" w:hAnsi="Times New Roman"/>
          <w:sz w:val="24"/>
          <w:szCs w:val="24"/>
        </w:rPr>
        <w:t>Scwachman-Diamond</w:t>
      </w:r>
      <w:proofErr w:type="spellEnd"/>
      <w:r>
        <w:rPr>
          <w:rFonts w:ascii="Times New Roman" w:hAnsi="Times New Roman"/>
          <w:sz w:val="24"/>
          <w:szCs w:val="24"/>
        </w:rPr>
        <w:t xml:space="preserve"> szindróma, 5q-mielodiszplázia) korábbi vizsgálata megnövekedett rákkockázatot tárt fel ezekben a betegségekben, ami alapján a feltételezhetjük, hogy a  </w:t>
      </w:r>
      <w:proofErr w:type="spellStart"/>
      <w:r>
        <w:rPr>
          <w:rFonts w:ascii="Times New Roman" w:hAnsi="Times New Roman"/>
          <w:sz w:val="24"/>
          <w:szCs w:val="24"/>
        </w:rPr>
        <w:t>diszkerinnek</w:t>
      </w:r>
      <w:proofErr w:type="spellEnd"/>
      <w:r>
        <w:rPr>
          <w:rFonts w:ascii="Times New Roman" w:hAnsi="Times New Roman"/>
          <w:sz w:val="24"/>
          <w:szCs w:val="24"/>
        </w:rPr>
        <w:t xml:space="preserve"> is szerepe lehet a folyamatban. A </w:t>
      </w:r>
      <w:proofErr w:type="spellStart"/>
      <w:r>
        <w:rPr>
          <w:rFonts w:ascii="Times New Roman" w:hAnsi="Times New Roman"/>
          <w:sz w:val="24"/>
          <w:szCs w:val="24"/>
        </w:rPr>
        <w:t>riboszomopátiák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patogenezise</w:t>
      </w:r>
      <w:proofErr w:type="spellEnd"/>
      <w:r>
        <w:rPr>
          <w:rFonts w:ascii="Times New Roman" w:hAnsi="Times New Roman"/>
          <w:sz w:val="24"/>
          <w:szCs w:val="24"/>
        </w:rPr>
        <w:t xml:space="preserve"> viszonylag ismeretlen terület, így a </w:t>
      </w:r>
      <w:proofErr w:type="spellStart"/>
      <w:r>
        <w:rPr>
          <w:rFonts w:ascii="Times New Roman" w:hAnsi="Times New Roman"/>
          <w:sz w:val="24"/>
          <w:szCs w:val="24"/>
        </w:rPr>
        <w:t>diszkerin</w:t>
      </w:r>
      <w:proofErr w:type="spellEnd"/>
      <w:r>
        <w:rPr>
          <w:rFonts w:ascii="Times New Roman" w:hAnsi="Times New Roman"/>
          <w:sz w:val="24"/>
          <w:szCs w:val="24"/>
        </w:rPr>
        <w:t xml:space="preserve"> működésének feltárásával fontos ismereteket szerezhetünk ezen a téren. Munkánk során meghatározzuk a fehérjét tartalmazó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box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H/ACA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pszeudouridin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szintáz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komplex által katalizált reakció paramétereit, illetve</w:t>
      </w:r>
      <w:r>
        <w:rPr>
          <w:rFonts w:ascii="Times New Roman" w:hAnsi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/>
          <w:i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vivo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zebradánióban</w:t>
      </w:r>
      <w:proofErr w:type="spellEnd"/>
      <w:r>
        <w:rPr>
          <w:rFonts w:ascii="Times New Roman" w:hAnsi="Times New Roman"/>
          <w:sz w:val="24"/>
          <w:szCs w:val="24"/>
        </w:rPr>
        <w:t xml:space="preserve">) előállított </w:t>
      </w:r>
      <w:proofErr w:type="spellStart"/>
      <w:r>
        <w:rPr>
          <w:rFonts w:ascii="Times New Roman" w:hAnsi="Times New Roman"/>
          <w:sz w:val="24"/>
          <w:szCs w:val="24"/>
        </w:rPr>
        <w:t>diszkerin</w:t>
      </w:r>
      <w:proofErr w:type="spellEnd"/>
      <w:r>
        <w:rPr>
          <w:rFonts w:ascii="Times New Roman" w:hAnsi="Times New Roman"/>
          <w:sz w:val="24"/>
          <w:szCs w:val="24"/>
        </w:rPr>
        <w:t xml:space="preserve"> mutánsok </w:t>
      </w:r>
      <w:proofErr w:type="spellStart"/>
      <w:r>
        <w:rPr>
          <w:rFonts w:ascii="Times New Roman" w:hAnsi="Times New Roman"/>
          <w:sz w:val="24"/>
          <w:szCs w:val="24"/>
        </w:rPr>
        <w:t>fenotipikus</w:t>
      </w:r>
      <w:proofErr w:type="spellEnd"/>
      <w:r>
        <w:rPr>
          <w:rFonts w:ascii="Times New Roman" w:hAnsi="Times New Roman"/>
          <w:sz w:val="24"/>
          <w:szCs w:val="24"/>
        </w:rPr>
        <w:t xml:space="preserve"> jellemzése mellett, vizsgálni fogjuk, hogy az egyes mutációk miként hathatnak a fehérjeszerkezetre, és hogyan befolyásolhatják 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box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H/ACA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pszeudouridin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szintáz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felépítésében részt vevő molekulák interakcióit.</w:t>
      </w:r>
      <w:r>
        <w:rPr>
          <w:rFonts w:ascii="Times New Roman" w:hAnsi="Times New Roman"/>
          <w:sz w:val="24"/>
          <w:szCs w:val="24"/>
        </w:rPr>
        <w:t xml:space="preserve"> Ezek fényében munkánk a kiemelt témák közül az elsőhöz kapcsolható.</w:t>
      </w:r>
    </w:p>
    <w:p w:rsidR="00C00E4C" w:rsidRDefault="00C00E4C" w:rsidP="00C00E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Foglalják össze </w:t>
      </w:r>
      <w:r>
        <w:rPr>
          <w:rFonts w:ascii="Times New Roman" w:hAnsi="Times New Roman" w:cs="Times New Roman"/>
          <w:b/>
          <w:sz w:val="24"/>
          <w:szCs w:val="24"/>
        </w:rPr>
        <w:t>közérthetően</w:t>
      </w:r>
      <w:r>
        <w:rPr>
          <w:rFonts w:ascii="Times New Roman" w:hAnsi="Times New Roman" w:cs="Times New Roman"/>
          <w:sz w:val="24"/>
          <w:szCs w:val="24"/>
        </w:rPr>
        <w:t xml:space="preserve"> szinergia programjuk, és közös munkájuk eddigi eredményeit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300 szó).</w:t>
      </w:r>
    </w:p>
    <w:p w:rsidR="00C00E4C" w:rsidRDefault="00C00E4C" w:rsidP="00C00E4C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Targetált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genomszerkesztéssel </w:t>
      </w:r>
      <w:proofErr w:type="spellStart"/>
      <w:r>
        <w:rPr>
          <w:rFonts w:ascii="Times New Roman" w:hAnsi="Times New Roman" w:cs="Times New Roman"/>
          <w:sz w:val="24"/>
          <w:szCs w:val="24"/>
        </w:rPr>
        <w:t>zebradánióban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létrehoztunk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frameshift-alapú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nullmutációt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(c.566_567insTCATGGT), valamint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inszerciós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hipomorf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allélt (c.567_568insGTG ) a </w:t>
      </w:r>
      <w:r>
        <w:rPr>
          <w:rFonts w:ascii="Times New Roman" w:hAnsi="Times New Roman" w:cs="Times New Roman"/>
          <w:i/>
          <w:sz w:val="24"/>
          <w:szCs w:val="24"/>
        </w:rPr>
        <w:t>dkc1</w:t>
      </w:r>
      <w:r>
        <w:rPr>
          <w:rFonts w:ascii="Times New Roman" w:hAnsi="Times New Roman" w:cs="Times New Roman"/>
          <w:sz w:val="24"/>
          <w:szCs w:val="24"/>
        </w:rPr>
        <w:t xml:space="preserve"> génben. Előbbinek elkezdtük részletes molekuláris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fenotipikus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jellemzését. Ezen munka során bizonyítottuk, hogy a mutáció a dkc1 fehérje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deplécióját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okozza a lárvákban, illetve nagyon jellegzetes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fenotípust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okoz: </w:t>
      </w:r>
      <w:r>
        <w:rPr>
          <w:rFonts w:ascii="Times New Roman" w:hAnsi="Times New Roman"/>
          <w:sz w:val="24"/>
          <w:szCs w:val="24"/>
        </w:rPr>
        <w:t xml:space="preserve">) az egyedfejlődés ötödik napján számos fejlődési </w:t>
      </w:r>
      <w:r>
        <w:rPr>
          <w:rFonts w:ascii="Times New Roman" w:hAnsi="Times New Roman" w:cs="Times New Roman"/>
          <w:sz w:val="24"/>
          <w:szCs w:val="24"/>
        </w:rPr>
        <w:t xml:space="preserve">rendellenességet tapasztalunk: kisebb és görbültebb test, kisebb szem, szív-ödéma, deformált belsőfül.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nullmutáns</w:t>
      </w:r>
      <w:proofErr w:type="spellEnd"/>
      <w:r>
        <w:rPr>
          <w:rFonts w:ascii="Times New Roman" w:hAnsi="Times New Roman"/>
          <w:sz w:val="24"/>
          <w:szCs w:val="24"/>
        </w:rPr>
        <w:t xml:space="preserve"> lárvák kisebb feje számos rendellenességet mutat: például,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diszkerin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hiányában nem jön létre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lárvális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állkapcsokat kialakító porc. </w:t>
      </w:r>
      <w:r>
        <w:rPr>
          <w:rFonts w:ascii="Times New Roman" w:hAnsi="Times New Roman"/>
          <w:sz w:val="24"/>
          <w:szCs w:val="24"/>
        </w:rPr>
        <w:t xml:space="preserve">Különösen meglepő eredmény, hogy ezekben a </w:t>
      </w:r>
      <w:r>
        <w:rPr>
          <w:rFonts w:ascii="Times New Roman" w:hAnsi="Times New Roman"/>
          <w:i/>
          <w:sz w:val="24"/>
          <w:szCs w:val="24"/>
        </w:rPr>
        <w:t>dkc1</w:t>
      </w:r>
      <w:r>
        <w:rPr>
          <w:rFonts w:ascii="Times New Roman" w:hAnsi="Times New Roman"/>
          <w:sz w:val="24"/>
          <w:szCs w:val="24"/>
        </w:rPr>
        <w:t xml:space="preserve"> mutáns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halakban a retina és </w:t>
      </w:r>
      <w:proofErr w:type="spellStart"/>
      <w:r>
        <w:rPr>
          <w:rFonts w:ascii="Times New Roman" w:hAnsi="Times New Roman"/>
          <w:sz w:val="24"/>
          <w:szCs w:val="24"/>
        </w:rPr>
        <w:t>tectum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opticum</w:t>
      </w:r>
      <w:proofErr w:type="spellEnd"/>
      <w:r>
        <w:rPr>
          <w:rFonts w:ascii="Times New Roman" w:hAnsi="Times New Roman"/>
          <w:sz w:val="24"/>
          <w:szCs w:val="24"/>
        </w:rPr>
        <w:t xml:space="preserve"> (TO) területén a sejtek képtelenek kilépni a sejtciklusból és elkezdeni a differenciálódást. Szövettani vizsgálatok is mutatják, hogy ezen a két területen megnyúlt, </w:t>
      </w:r>
      <w:proofErr w:type="spellStart"/>
      <w:r>
        <w:rPr>
          <w:rFonts w:ascii="Times New Roman" w:hAnsi="Times New Roman"/>
          <w:sz w:val="24"/>
          <w:szCs w:val="24"/>
        </w:rPr>
        <w:t>epithelialis</w:t>
      </w:r>
      <w:proofErr w:type="spellEnd"/>
      <w:r>
        <w:rPr>
          <w:rFonts w:ascii="Times New Roman" w:hAnsi="Times New Roman"/>
          <w:sz w:val="24"/>
          <w:szCs w:val="24"/>
        </w:rPr>
        <w:t xml:space="preserve"> jellegű, differenciálatlan </w:t>
      </w:r>
      <w:proofErr w:type="spellStart"/>
      <w:r>
        <w:rPr>
          <w:rFonts w:ascii="Times New Roman" w:hAnsi="Times New Roman"/>
          <w:sz w:val="24"/>
          <w:szCs w:val="24"/>
        </w:rPr>
        <w:t>progenitorokra</w:t>
      </w:r>
      <w:proofErr w:type="spellEnd"/>
      <w:r>
        <w:rPr>
          <w:rFonts w:ascii="Times New Roman" w:hAnsi="Times New Roman"/>
          <w:sz w:val="24"/>
          <w:szCs w:val="24"/>
        </w:rPr>
        <w:t xml:space="preserve"> emlékeztető sejtek találhatók.</w:t>
      </w:r>
    </w:p>
    <w:p w:rsidR="00C00E4C" w:rsidRDefault="00C00E4C" w:rsidP="00C00E4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molekula-komplexek </w:t>
      </w:r>
      <w:proofErr w:type="spellStart"/>
      <w:r>
        <w:rPr>
          <w:rFonts w:ascii="Times New Roman" w:hAnsi="Times New Roman"/>
          <w:i/>
          <w:sz w:val="24"/>
          <w:szCs w:val="24"/>
        </w:rPr>
        <w:t>in-vitro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nyomásperturbációs</w:t>
      </w:r>
      <w:proofErr w:type="spellEnd"/>
      <w:r>
        <w:rPr>
          <w:rFonts w:ascii="Times New Roman" w:hAnsi="Times New Roman"/>
          <w:sz w:val="24"/>
          <w:szCs w:val="24"/>
        </w:rPr>
        <w:t xml:space="preserve"> fluoreszcencia spektroszkópiai vizsgálata során azt tapasztaltuk, hogy a </w:t>
      </w:r>
      <w:r>
        <w:rPr>
          <w:rFonts w:ascii="Times New Roman" w:hAnsi="Times New Roman"/>
          <w:i/>
          <w:sz w:val="24"/>
          <w:szCs w:val="24"/>
        </w:rPr>
        <w:t>dkc1</w:t>
      </w:r>
      <w:r>
        <w:rPr>
          <w:rFonts w:ascii="Times New Roman" w:hAnsi="Times New Roman"/>
          <w:sz w:val="24"/>
          <w:szCs w:val="24"/>
        </w:rPr>
        <w:t xml:space="preserve"> egy </w:t>
      </w:r>
      <w:proofErr w:type="spellStart"/>
      <w:r>
        <w:rPr>
          <w:rFonts w:ascii="Times New Roman" w:hAnsi="Times New Roman"/>
          <w:sz w:val="24"/>
          <w:szCs w:val="24"/>
        </w:rPr>
        <w:t>hipomorf</w:t>
      </w:r>
      <w:proofErr w:type="spellEnd"/>
      <w:r>
        <w:rPr>
          <w:rFonts w:ascii="Times New Roman" w:hAnsi="Times New Roman"/>
          <w:sz w:val="24"/>
          <w:szCs w:val="24"/>
        </w:rPr>
        <w:t xml:space="preserve"> mutációja révén – meglepő módon – erősebb komplexeket alakít ki a partner fehérjékkel, (pl. a NOP10-el) mint a vad típus. A kísérleti adatok analízise majdnem egy nagyságrendi csökkenést mutat a </w:t>
      </w:r>
      <w:proofErr w:type="spellStart"/>
      <w:r>
        <w:rPr>
          <w:rFonts w:ascii="Times New Roman" w:hAnsi="Times New Roman"/>
          <w:sz w:val="24"/>
          <w:szCs w:val="24"/>
        </w:rPr>
        <w:t>Kd</w:t>
      </w:r>
      <w:proofErr w:type="spellEnd"/>
      <w:r>
        <w:rPr>
          <w:rFonts w:ascii="Times New Roman" w:hAnsi="Times New Roman"/>
          <w:sz w:val="24"/>
          <w:szCs w:val="24"/>
        </w:rPr>
        <w:t xml:space="preserve"> (disszociációs állandó) értékében jelezve ezzel a kötés erősödését, míg ezzel párhuzamosan a kötőfelszín nagysága csökken. Ebből arra tudunk következtetni, hogy az eddig vizsgált mutációk mindegyike jelentősen átrendezi a komplex összetartásáért felelős kölcsönható felszíneket. Ez az átrendeződés kevesebb, de erősebb kötés kialakítását jelenti, ez egyrészt az interakciók szabályozhatóságát befolyásolja negatívan, másrészt a teljes komplex szerkezetében, és ezáltal a funkciójában okozhat torzulást.</w:t>
      </w:r>
    </w:p>
    <w:p w:rsidR="00C00E4C" w:rsidRDefault="00C00E4C" w:rsidP="00C00E4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diszkerint</w:t>
      </w:r>
      <w:proofErr w:type="spellEnd"/>
      <w:r>
        <w:rPr>
          <w:rFonts w:ascii="Times New Roman" w:hAnsi="Times New Roman"/>
          <w:sz w:val="24"/>
          <w:szCs w:val="24"/>
        </w:rPr>
        <w:t xml:space="preserve"> tartalmazó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box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H/ACA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pszeudouridin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szintáz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komplex által katalizált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uridin-pszeudo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uridin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átalakulás reakciómechanizmusának tisztázásra kvantum kémiai számításokat végeztünk modellrendszerekre, amelyek alapján néhány lehetséges mechanizmust azonosítottunk. Ezeknek pontosabb számítását kezdtük el vegyes 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lastRenderedPageBreak/>
        <w:t xml:space="preserve">kvantum mechanikai/molekulamechanikai módszerrel. A vizsgálatok jelentősen építenek a mutációk okozta változásoknak a jelen együttműködés keretében észlelt kísérleti eredményeire, így a komplex elemei közötti kötődési állandók megváltozására és a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pszeudo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uridin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képződés katalízisének hatására.    </w:t>
      </w:r>
    </w:p>
    <w:p w:rsidR="00C00E4C" w:rsidRDefault="00C00E4C" w:rsidP="00C00E4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Értékeljék és véleményezzék eddigi közös munkájukat (sikereiket, nehézségeiket, illetve azon ötleteiket, javaslataikat, amelyeknek köszönhetően a következő programok hatékonysága javulhat)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200 szó).</w:t>
      </w:r>
    </w:p>
    <w:p w:rsidR="00C00E4C" w:rsidRDefault="00C00E4C" w:rsidP="00C00E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közös munka egyértelműen stimulálóan hatott minden résztvevő kutatására, hiszen egy sokkal átfogóbb képet kapunk a vizsgált fehérje,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diszkerin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működéséről: a reakciómechanizmus kvantummechanikai leírásától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intermolekuláris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kötődési állandókon keresztül egészen egy gerinces élőlény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fenotípusáig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követni tudjuk az egyes mutációk hatását. Ezáltal olyan ok-okozati összefüggés-vizsgálatra nyílik lehetőségünk, amire korábbi munkák során nem volt alkalmunk.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stimulálta megközelítés így egyértelműen a kutatási téma sokkal mélyebb megértését teszi lehetővé mindhármunk számára.</w:t>
      </w:r>
    </w:p>
    <w:p w:rsidR="00C00E4C" w:rsidRDefault="00C00E4C" w:rsidP="00C00E4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00E4C" w:rsidRDefault="00C00E4C" w:rsidP="00C00E4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Szabadon fogalmazzák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kapcsán támogató és/vagy kritikus észrevételeiket.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200 szó)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E4C" w:rsidRDefault="00C00E4C" w:rsidP="00C00E4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szinergizmus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szakmai fókuszpontjai, kiemelt kutatási témák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00E4C" w:rsidRDefault="00C00E4C" w:rsidP="00C00E4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Jelátviteli fehérjék szerepe gyulladásos és daganatos megbetegedésekben,</w:t>
      </w:r>
    </w:p>
    <w:p w:rsidR="00C00E4C" w:rsidRDefault="00C00E4C" w:rsidP="00C00E4C">
      <w:pPr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NMR és MRI adta lehetőségek a fehérjék feltekeredésével kapcsolatos betegségek molekuláris hátterének megértésében,</w:t>
      </w:r>
    </w:p>
    <w:p w:rsidR="00C00E4C" w:rsidRDefault="00C00E4C" w:rsidP="00C00E4C">
      <w:pPr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Szabályozó fehérjék szerepe az öregedési folyamat(ok)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00E4C" w:rsidRDefault="00C00E4C" w:rsidP="00C00E4C">
      <w:pPr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Alkalmas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nanorendszerek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fejlesztése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peptid-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és fehérjealapú hatóanyagok stabilitásának és felszívódásának fokozása érdekében.</w:t>
      </w:r>
    </w:p>
    <w:p w:rsidR="00C00E4C" w:rsidRDefault="00C00E4C" w:rsidP="00C00E4C">
      <w:pPr>
        <w:rPr>
          <w:sz w:val="24"/>
          <w:szCs w:val="24"/>
        </w:rPr>
      </w:pPr>
    </w:p>
    <w:p w:rsidR="00004020" w:rsidRPr="004729AB" w:rsidRDefault="00004020" w:rsidP="004729AB">
      <w:bookmarkStart w:id="0" w:name="_GoBack"/>
      <w:bookmarkEnd w:id="0"/>
    </w:p>
    <w:sectPr w:rsidR="00004020" w:rsidRPr="0047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66EEA"/>
    <w:multiLevelType w:val="hybridMultilevel"/>
    <w:tmpl w:val="2944822C"/>
    <w:lvl w:ilvl="0" w:tplc="6FF0D2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666EE"/>
    <w:multiLevelType w:val="hybridMultilevel"/>
    <w:tmpl w:val="2B8C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54"/>
    <w:rsid w:val="00004020"/>
    <w:rsid w:val="00203343"/>
    <w:rsid w:val="002A2555"/>
    <w:rsid w:val="0030471C"/>
    <w:rsid w:val="003D36EB"/>
    <w:rsid w:val="0041199F"/>
    <w:rsid w:val="004464A1"/>
    <w:rsid w:val="004729AB"/>
    <w:rsid w:val="004D5FB6"/>
    <w:rsid w:val="00624A11"/>
    <w:rsid w:val="006255B0"/>
    <w:rsid w:val="006C34A6"/>
    <w:rsid w:val="007E158B"/>
    <w:rsid w:val="008125CE"/>
    <w:rsid w:val="00822250"/>
    <w:rsid w:val="00A22D0A"/>
    <w:rsid w:val="00A70129"/>
    <w:rsid w:val="00BA1143"/>
    <w:rsid w:val="00BB2DAE"/>
    <w:rsid w:val="00C00E4C"/>
    <w:rsid w:val="00C4465E"/>
    <w:rsid w:val="00C93AD5"/>
    <w:rsid w:val="00CB4FC8"/>
    <w:rsid w:val="00CC339D"/>
    <w:rsid w:val="00D12337"/>
    <w:rsid w:val="00D85492"/>
    <w:rsid w:val="00DE7D1D"/>
    <w:rsid w:val="00E4088D"/>
    <w:rsid w:val="00E7039D"/>
    <w:rsid w:val="00EB62B5"/>
    <w:rsid w:val="00ED183A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9ADD1-3FF6-46BF-9D15-AAF96BE4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Wacha András</dc:creator>
  <cp:lastModifiedBy>h judit</cp:lastModifiedBy>
  <cp:revision>5</cp:revision>
  <dcterms:created xsi:type="dcterms:W3CDTF">2016-09-12T10:40:00Z</dcterms:created>
  <dcterms:modified xsi:type="dcterms:W3CDTF">2016-10-06T21:22:00Z</dcterms:modified>
</cp:coreProperties>
</file>