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00" w:rsidRDefault="00366F00" w:rsidP="00366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242">
        <w:rPr>
          <w:rFonts w:ascii="Times New Roman" w:hAnsi="Times New Roman" w:cs="Times New Roman"/>
          <w:b/>
          <w:bCs/>
          <w:sz w:val="24"/>
          <w:szCs w:val="24"/>
        </w:rPr>
        <w:t>Programozott sejthalál formák és kulcsfehérjéi</w:t>
      </w: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075242">
        <w:rPr>
          <w:rFonts w:ascii="Times New Roman" w:hAnsi="Times New Roman" w:cs="Times New Roman"/>
          <w:b/>
          <w:bCs/>
          <w:sz w:val="24"/>
          <w:szCs w:val="24"/>
        </w:rPr>
        <w:t xml:space="preserve">k kapcsolata, fókuszban a </w:t>
      </w:r>
      <w:proofErr w:type="spellStart"/>
      <w:r w:rsidRPr="00075242">
        <w:rPr>
          <w:rFonts w:ascii="Times New Roman" w:hAnsi="Times New Roman" w:cs="Times New Roman"/>
          <w:b/>
          <w:bCs/>
          <w:sz w:val="24"/>
          <w:szCs w:val="24"/>
        </w:rPr>
        <w:t>ferroptózis</w:t>
      </w:r>
      <w:proofErr w:type="spellEnd"/>
      <w:r w:rsidRPr="00075242">
        <w:rPr>
          <w:rFonts w:ascii="Times New Roman" w:hAnsi="Times New Roman" w:cs="Times New Roman"/>
          <w:b/>
          <w:bCs/>
          <w:sz w:val="24"/>
          <w:szCs w:val="24"/>
        </w:rPr>
        <w:t xml:space="preserve"> és az </w:t>
      </w:r>
      <w:proofErr w:type="spellStart"/>
      <w:r w:rsidRPr="00075242">
        <w:rPr>
          <w:rFonts w:ascii="Times New Roman" w:hAnsi="Times New Roman" w:cs="Times New Roman"/>
          <w:b/>
          <w:bCs/>
          <w:sz w:val="24"/>
          <w:szCs w:val="24"/>
        </w:rPr>
        <w:t>autofágia</w:t>
      </w:r>
      <w:proofErr w:type="spellEnd"/>
    </w:p>
    <w:p w:rsidR="00366F00" w:rsidRDefault="00366F00" w:rsidP="00366F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F00" w:rsidRDefault="00366F00" w:rsidP="00366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Közös munkánk célja az új sejthalál forma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elhelyezése a többi, már részletesebben karakterizált sejthalálforma (</w:t>
      </w:r>
      <w:proofErr w:type="spellStart"/>
      <w:r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autofágia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között. Ennek érdekében HepG2 sejteket kezeltünk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ferroptózist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kiváltó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erastinnel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majd 2 óránként 26 órán keresztül fehérjemintákat vettünk, illetve nyomon követtük a GSH szint (mint legfontosabb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kapcsoló)</w:t>
      </w:r>
      <w:r w:rsidRPr="00953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szintjét.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autófágia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markerek alapján ez a két sejthalál forma teljes mértékben független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ferroptózistól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marker RIP3</w:t>
      </w:r>
      <w:r w:rsidRPr="00C00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szintje azonban, 4-8 órával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kezelést követően tetőzik, majd 10 órával a kezelést követően lecsökken, később szinte teljes mértékben eltűnik. Ezen túl a GSH szint hanyatlásával párhuzamosan a JNK </w:t>
      </w:r>
      <w:proofErr w:type="spellStart"/>
      <w:r>
        <w:rPr>
          <w:rFonts w:ascii="Times New Roman" w:hAnsi="Times New Roman" w:cs="Times New Roman"/>
          <w:sz w:val="24"/>
          <w:szCs w:val="24"/>
        </w:rPr>
        <w:t>foszforilációját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meg tudtuk megfigyelni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kezelést követően. Eredményeink ily módon arra utalnak,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 valamilyen kapcsolat állhat fenn.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rezisztens </w:t>
      </w:r>
      <w:proofErr w:type="spellStart"/>
      <w:r>
        <w:rPr>
          <w:rFonts w:ascii="Times New Roman" w:hAnsi="Times New Roman" w:cs="Times New Roman"/>
          <w:sz w:val="24"/>
          <w:szCs w:val="24"/>
        </w:rPr>
        <w:t>mtDNS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fosztott, HepG2 Rho0 sejtek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induktor kezelés hatására a RIP3 szintjének növekedésével reagálnak, ami arra utal,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helyett ezen sejtek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útvonalra kapcsolnak át.</w:t>
      </w:r>
    </w:p>
    <w:p w:rsidR="00623A33" w:rsidRDefault="00623A33" w:rsidP="002B12E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21B" w:rsidRDefault="00F5421B" w:rsidP="002B1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Szinergia </w:t>
      </w:r>
      <w:r w:rsidR="00E11521">
        <w:rPr>
          <w:rFonts w:ascii="Times New Roman" w:hAnsi="Times New Roman" w:cs="Times New Roman"/>
          <w:b/>
          <w:bCs/>
          <w:sz w:val="28"/>
          <w:szCs w:val="28"/>
        </w:rPr>
        <w:t xml:space="preserve">féléves 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>összegző</w:t>
      </w:r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32BA7" w:rsidRDefault="00332BA7" w:rsidP="002B12E2">
      <w:pPr>
        <w:jc w:val="center"/>
        <w:rPr>
          <w:rFonts w:ascii="Times New Roman" w:hAnsi="Times New Roman" w:cs="Times New Roman"/>
          <w:b/>
          <w:bCs/>
        </w:rPr>
      </w:pPr>
    </w:p>
    <w:p w:rsidR="009D0DEE" w:rsidRPr="00455EC9" w:rsidRDefault="009D0DEE" w:rsidP="009D0DEE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b/>
          <w:sz w:val="24"/>
          <w:szCs w:val="24"/>
        </w:rPr>
        <w:t xml:space="preserve">1. Cím: </w:t>
      </w:r>
      <w:r w:rsidRPr="00075242">
        <w:rPr>
          <w:rFonts w:ascii="Times New Roman" w:hAnsi="Times New Roman" w:cs="Times New Roman"/>
          <w:b/>
          <w:bCs/>
          <w:sz w:val="24"/>
          <w:szCs w:val="24"/>
        </w:rPr>
        <w:t>Programozott sejthalál formák és kulcsfehérjéi</w:t>
      </w: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075242">
        <w:rPr>
          <w:rFonts w:ascii="Times New Roman" w:hAnsi="Times New Roman" w:cs="Times New Roman"/>
          <w:b/>
          <w:bCs/>
          <w:sz w:val="24"/>
          <w:szCs w:val="24"/>
        </w:rPr>
        <w:t xml:space="preserve">k kapcsolata, fókuszban a </w:t>
      </w:r>
      <w:proofErr w:type="spellStart"/>
      <w:r w:rsidRPr="00075242">
        <w:rPr>
          <w:rFonts w:ascii="Times New Roman" w:hAnsi="Times New Roman" w:cs="Times New Roman"/>
          <w:b/>
          <w:bCs/>
          <w:sz w:val="24"/>
          <w:szCs w:val="24"/>
        </w:rPr>
        <w:t>ferroptózis</w:t>
      </w:r>
      <w:proofErr w:type="spellEnd"/>
      <w:r w:rsidRPr="00075242">
        <w:rPr>
          <w:rFonts w:ascii="Times New Roman" w:hAnsi="Times New Roman" w:cs="Times New Roman"/>
          <w:b/>
          <w:bCs/>
          <w:sz w:val="24"/>
          <w:szCs w:val="24"/>
        </w:rPr>
        <w:t xml:space="preserve"> és az </w:t>
      </w:r>
      <w:proofErr w:type="spellStart"/>
      <w:r w:rsidRPr="00075242">
        <w:rPr>
          <w:rFonts w:ascii="Times New Roman" w:hAnsi="Times New Roman" w:cs="Times New Roman"/>
          <w:b/>
          <w:bCs/>
          <w:sz w:val="24"/>
          <w:szCs w:val="24"/>
        </w:rPr>
        <w:t>autofágia</w:t>
      </w:r>
      <w:proofErr w:type="spellEnd"/>
    </w:p>
    <w:p w:rsidR="009D0DEE" w:rsidRPr="00455EC9" w:rsidRDefault="009D0DEE" w:rsidP="009D0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DEE" w:rsidRPr="00455EC9" w:rsidRDefault="009D0DEE" w:rsidP="009D0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C9">
        <w:rPr>
          <w:rFonts w:ascii="Times New Roman" w:hAnsi="Times New Roman" w:cs="Times New Roman"/>
          <w:b/>
          <w:bCs/>
          <w:sz w:val="24"/>
          <w:szCs w:val="24"/>
        </w:rPr>
        <w:t>2. Résztvevők:</w:t>
      </w:r>
    </w:p>
    <w:p w:rsidR="009D0DEE" w:rsidRPr="00455EC9" w:rsidRDefault="009D0DEE" w:rsidP="009D0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DEE" w:rsidRPr="00455EC9" w:rsidRDefault="009D0DEE" w:rsidP="009D0DEE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Név: </w:t>
      </w:r>
      <w:r w:rsidRPr="00455EC9">
        <w:rPr>
          <w:rFonts w:ascii="Times New Roman" w:hAnsi="Times New Roman" w:cs="Times New Roman"/>
          <w:b/>
          <w:sz w:val="24"/>
          <w:szCs w:val="24"/>
        </w:rPr>
        <w:t>Szarka András</w:t>
      </w:r>
    </w:p>
    <w:p w:rsidR="009D0DEE" w:rsidRPr="00455EC9" w:rsidRDefault="009D0DEE" w:rsidP="009D0DEE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Tudományos fokozat: </w:t>
      </w:r>
      <w:proofErr w:type="spellStart"/>
      <w:r w:rsidRPr="00455EC9">
        <w:rPr>
          <w:rFonts w:ascii="Times New Roman" w:hAnsi="Times New Roman" w:cs="Times New Roman"/>
          <w:sz w:val="24"/>
          <w:szCs w:val="24"/>
        </w:rPr>
        <w:t>Ph</w:t>
      </w:r>
      <w:proofErr w:type="gramStart"/>
      <w:r w:rsidRPr="00455EC9">
        <w:rPr>
          <w:rFonts w:ascii="Times New Roman" w:hAnsi="Times New Roman" w:cs="Times New Roman"/>
          <w:sz w:val="24"/>
          <w:szCs w:val="24"/>
        </w:rPr>
        <w:t>.D</w:t>
      </w:r>
      <w:proofErr w:type="spellEnd"/>
      <w:r w:rsidRPr="00455E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0DEE" w:rsidRPr="00455EC9" w:rsidRDefault="009D0DEE" w:rsidP="009D0DEE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Beosztás: </w:t>
      </w:r>
      <w:r>
        <w:rPr>
          <w:rFonts w:ascii="Times New Roman" w:hAnsi="Times New Roman" w:cs="Times New Roman"/>
          <w:sz w:val="24"/>
          <w:szCs w:val="24"/>
        </w:rPr>
        <w:t xml:space="preserve">habilitált </w:t>
      </w:r>
      <w:r w:rsidRPr="00455EC9">
        <w:rPr>
          <w:rFonts w:ascii="Times New Roman" w:hAnsi="Times New Roman" w:cs="Times New Roman"/>
          <w:sz w:val="24"/>
          <w:szCs w:val="24"/>
        </w:rPr>
        <w:t>egyetemi docens, BME</w:t>
      </w:r>
    </w:p>
    <w:p w:rsidR="009D0DEE" w:rsidRPr="00455EC9" w:rsidRDefault="009D0DEE" w:rsidP="009D0D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E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455EC9">
        <w:rPr>
          <w:rFonts w:ascii="Times New Roman" w:hAnsi="Times New Roman" w:cs="Times New Roman"/>
          <w:sz w:val="24"/>
          <w:szCs w:val="24"/>
        </w:rPr>
        <w:t>: szarka@mail.bme.hu</w:t>
      </w:r>
    </w:p>
    <w:p w:rsidR="009D0DEE" w:rsidRPr="00455EC9" w:rsidRDefault="009D0DEE" w:rsidP="009D0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DEE" w:rsidRPr="00455EC9" w:rsidRDefault="009D0DEE" w:rsidP="009D0DEE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Név: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Kapuy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Orsolya</w:t>
      </w:r>
    </w:p>
    <w:p w:rsidR="009D0DEE" w:rsidRPr="00455EC9" w:rsidRDefault="009D0DEE" w:rsidP="009D0DEE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Tudományos fokozat: </w:t>
      </w:r>
      <w:r>
        <w:rPr>
          <w:rFonts w:ascii="Times New Roman" w:hAnsi="Times New Roman" w:cs="Times New Roman"/>
          <w:sz w:val="24"/>
          <w:szCs w:val="24"/>
        </w:rPr>
        <w:t>PhD</w:t>
      </w:r>
    </w:p>
    <w:p w:rsidR="009D0DEE" w:rsidRPr="00455EC9" w:rsidRDefault="009D0DEE" w:rsidP="009D0DEE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Beosztás: egyetemi </w:t>
      </w:r>
      <w:r>
        <w:rPr>
          <w:rFonts w:ascii="Times New Roman" w:hAnsi="Times New Roman" w:cs="Times New Roman"/>
          <w:sz w:val="24"/>
          <w:szCs w:val="24"/>
        </w:rPr>
        <w:t>adjunktus</w:t>
      </w:r>
      <w:r w:rsidRPr="00455EC9">
        <w:rPr>
          <w:rFonts w:ascii="Times New Roman" w:hAnsi="Times New Roman" w:cs="Times New Roman"/>
          <w:sz w:val="24"/>
          <w:szCs w:val="24"/>
        </w:rPr>
        <w:t>, SE</w:t>
      </w:r>
    </w:p>
    <w:p w:rsidR="009D0DEE" w:rsidRPr="00455EC9" w:rsidRDefault="009D0DEE" w:rsidP="009D0D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EC9">
        <w:rPr>
          <w:rFonts w:ascii="Times New Roman" w:hAnsi="Times New Roman" w:cs="Times New Roman"/>
          <w:sz w:val="24"/>
          <w:szCs w:val="24"/>
        </w:rPr>
        <w:lastRenderedPageBreak/>
        <w:t>e-mail</w:t>
      </w:r>
      <w:proofErr w:type="gramEnd"/>
      <w:r w:rsidRPr="00455E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kapuy.orsolya</w:t>
      </w:r>
      <w:r w:rsidRPr="00455EC9">
        <w:rPr>
          <w:rFonts w:ascii="Times New Roman" w:hAnsi="Times New Roman" w:cs="Times New Roman"/>
          <w:sz w:val="24"/>
          <w:szCs w:val="24"/>
        </w:rPr>
        <w:t>@med.semmelweis-univ.hu</w:t>
      </w:r>
    </w:p>
    <w:p w:rsidR="009D0DEE" w:rsidRDefault="009D0DEE" w:rsidP="002B12E2">
      <w:pPr>
        <w:jc w:val="center"/>
        <w:rPr>
          <w:rFonts w:ascii="Times New Roman" w:hAnsi="Times New Roman" w:cs="Times New Roman"/>
          <w:b/>
          <w:bCs/>
        </w:rPr>
      </w:pPr>
    </w:p>
    <w:p w:rsidR="0039653B" w:rsidRPr="00332BA7" w:rsidRDefault="0039653B" w:rsidP="002B12E2">
      <w:pPr>
        <w:jc w:val="center"/>
        <w:rPr>
          <w:rFonts w:ascii="Times New Roman" w:hAnsi="Times New Roman" w:cs="Times New Roman"/>
          <w:b/>
          <w:bCs/>
        </w:rPr>
      </w:pPr>
    </w:p>
    <w:p w:rsidR="002B12E2" w:rsidRPr="00172788" w:rsidRDefault="002B12E2" w:rsidP="002B12E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>
        <w:rPr>
          <w:rFonts w:ascii="Times New Roman" w:hAnsi="Times New Roman" w:cs="Times New Roman"/>
          <w:sz w:val="24"/>
          <w:szCs w:val="24"/>
        </w:rPr>
        <w:t>ük hogyan kapcsolód</w:t>
      </w:r>
      <w:r w:rsidR="00E11521">
        <w:rPr>
          <w:rFonts w:ascii="Times New Roman" w:hAnsi="Times New Roman" w:cs="Times New Roman"/>
          <w:sz w:val="24"/>
          <w:szCs w:val="24"/>
        </w:rPr>
        <w:t>ik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172788" w:rsidRPr="00172788" w:rsidRDefault="00172788" w:rsidP="0017278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788" w:rsidRPr="00172788" w:rsidRDefault="00172788" w:rsidP="00125D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788">
        <w:rPr>
          <w:rFonts w:ascii="Times New Roman" w:hAnsi="Times New Roman" w:cs="Times New Roman"/>
          <w:iCs/>
          <w:sz w:val="24"/>
          <w:szCs w:val="24"/>
        </w:rPr>
        <w:t>Az általunk tanulmányoz</w:t>
      </w:r>
      <w:r>
        <w:rPr>
          <w:rFonts w:ascii="Times New Roman" w:hAnsi="Times New Roman" w:cs="Times New Roman"/>
          <w:iCs/>
          <w:sz w:val="24"/>
          <w:szCs w:val="24"/>
        </w:rPr>
        <w:t>ott</w:t>
      </w:r>
      <w:r w:rsidRPr="00172788">
        <w:rPr>
          <w:rFonts w:ascii="Times New Roman" w:hAnsi="Times New Roman" w:cs="Times New Roman"/>
          <w:iCs/>
          <w:sz w:val="24"/>
          <w:szCs w:val="24"/>
        </w:rPr>
        <w:t xml:space="preserve"> sejthalál folyamatok (</w:t>
      </w:r>
      <w:proofErr w:type="spellStart"/>
      <w:r w:rsidRPr="00172788">
        <w:rPr>
          <w:rFonts w:ascii="Times New Roman" w:hAnsi="Times New Roman" w:cs="Times New Roman"/>
          <w:iCs/>
          <w:sz w:val="24"/>
          <w:szCs w:val="24"/>
        </w:rPr>
        <w:t>autofágia</w:t>
      </w:r>
      <w:proofErr w:type="spellEnd"/>
      <w:r w:rsidRPr="0017278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72788">
        <w:rPr>
          <w:rFonts w:ascii="Times New Roman" w:hAnsi="Times New Roman" w:cs="Times New Roman"/>
          <w:iCs/>
          <w:sz w:val="24"/>
          <w:szCs w:val="24"/>
        </w:rPr>
        <w:t>ferroptózis</w:t>
      </w:r>
      <w:proofErr w:type="spellEnd"/>
      <w:r w:rsidRPr="00172788">
        <w:rPr>
          <w:rFonts w:ascii="Times New Roman" w:hAnsi="Times New Roman" w:cs="Times New Roman"/>
          <w:iCs/>
          <w:sz w:val="24"/>
          <w:szCs w:val="24"/>
        </w:rPr>
        <w:t xml:space="preserve">) szervesen kapcsolódnak két </w:t>
      </w:r>
      <w:proofErr w:type="spellStart"/>
      <w:r w:rsidRPr="00172788">
        <w:rPr>
          <w:rFonts w:ascii="Times New Roman" w:hAnsi="Times New Roman" w:cs="Times New Roman"/>
          <w:iCs/>
          <w:sz w:val="24"/>
          <w:szCs w:val="24"/>
        </w:rPr>
        <w:t>MedinProt</w:t>
      </w:r>
      <w:proofErr w:type="spellEnd"/>
      <w:r w:rsidRPr="00172788">
        <w:rPr>
          <w:rFonts w:ascii="Times New Roman" w:hAnsi="Times New Roman" w:cs="Times New Roman"/>
          <w:iCs/>
          <w:sz w:val="24"/>
          <w:szCs w:val="24"/>
        </w:rPr>
        <w:t xml:space="preserve"> fókuszponthoz is, úgymint</w:t>
      </w:r>
      <w:r w:rsidRPr="00172788">
        <w:rPr>
          <w:rFonts w:ascii="Times New Roman" w:hAnsi="Times New Roman" w:cs="Times New Roman"/>
          <w:sz w:val="24"/>
          <w:szCs w:val="24"/>
        </w:rPr>
        <w:t xml:space="preserve"> „Jelátviteli fehérjék szerepe gyulladásos és daganatos megbetegedésekben” és „Szabályozó fehérjék szerepe az öregedési </w:t>
      </w:r>
      <w:proofErr w:type="gramStart"/>
      <w:r w:rsidRPr="00172788">
        <w:rPr>
          <w:rFonts w:ascii="Times New Roman" w:hAnsi="Times New Roman" w:cs="Times New Roman"/>
          <w:sz w:val="24"/>
          <w:szCs w:val="24"/>
        </w:rPr>
        <w:t>folyamat(</w:t>
      </w:r>
      <w:proofErr w:type="gramEnd"/>
      <w:r w:rsidRPr="00172788">
        <w:rPr>
          <w:rFonts w:ascii="Times New Roman" w:hAnsi="Times New Roman" w:cs="Times New Roman"/>
          <w:sz w:val="24"/>
          <w:szCs w:val="24"/>
        </w:rPr>
        <w:t>ok)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”. Korábban igazolták, hogy mind az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autofágia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függő önemésztés, mind a vasfüggő,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egyensúly felborulása által indukált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szorosan köthető bizonyos daganatos betegségek kialakulásához, ugyanakkor a pontos mechanizmus még nem minden részletében ismert.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Autofágia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esetében egy érdekes kettősséget is megfigyeltek, nevezetesen, hogy </w:t>
      </w:r>
      <w:proofErr w:type="gramStart"/>
      <w:r w:rsidRPr="00172788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172788">
        <w:rPr>
          <w:rFonts w:ascii="Times New Roman" w:hAnsi="Times New Roman" w:cs="Times New Roman"/>
          <w:sz w:val="24"/>
          <w:szCs w:val="24"/>
        </w:rPr>
        <w:t xml:space="preserve"> sejthalál típus nemcsak a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tumor-szupresszióban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játszhat kulcsszerepet, de ugyancsak indukálhatja a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tumorsejtek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növekedését azáltal, hogy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hipoxiás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környezetben tápanyagokat tud biztosítani a sejt számára. Éppen azért az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autofágiát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irányító kulcsfehérjék és azok célirányainak azonosítása különböző stressz hatásokra kulcsszerepet játszhat a folyamat daganatos betegségek szabályozásában betöltött szerepében. </w:t>
      </w:r>
      <w:r w:rsidRPr="00172788">
        <w:rPr>
          <w:rFonts w:ascii="Times New Roman" w:hAnsi="Times New Roman" w:cs="Times New Roman"/>
        </w:rPr>
        <w:t xml:space="preserve">A </w:t>
      </w:r>
      <w:proofErr w:type="spellStart"/>
      <w:r w:rsidRPr="00172788">
        <w:rPr>
          <w:rFonts w:ascii="Times New Roman" w:hAnsi="Times New Roman" w:cs="Times New Roman"/>
        </w:rPr>
        <w:t>ferroptózist</w:t>
      </w:r>
      <w:proofErr w:type="spellEnd"/>
      <w:r w:rsidRPr="00172788">
        <w:rPr>
          <w:rFonts w:ascii="Times New Roman" w:hAnsi="Times New Roman" w:cs="Times New Roman"/>
        </w:rPr>
        <w:t xml:space="preserve">, illetve a </w:t>
      </w:r>
      <w:proofErr w:type="spellStart"/>
      <w:r w:rsidRPr="00172788">
        <w:rPr>
          <w:rFonts w:ascii="Times New Roman" w:hAnsi="Times New Roman" w:cs="Times New Roman"/>
        </w:rPr>
        <w:t>ferroptózist</w:t>
      </w:r>
      <w:proofErr w:type="spellEnd"/>
      <w:r w:rsidRPr="00172788">
        <w:rPr>
          <w:rFonts w:ascii="Times New Roman" w:hAnsi="Times New Roman" w:cs="Times New Roman"/>
        </w:rPr>
        <w:t xml:space="preserve"> kiváltó </w:t>
      </w:r>
      <w:proofErr w:type="spellStart"/>
      <w:r w:rsidRPr="00172788">
        <w:rPr>
          <w:rFonts w:ascii="Times New Roman" w:hAnsi="Times New Roman" w:cs="Times New Roman"/>
        </w:rPr>
        <w:t>erasztint</w:t>
      </w:r>
      <w:proofErr w:type="spellEnd"/>
      <w:r w:rsidRPr="00172788">
        <w:rPr>
          <w:rFonts w:ascii="Times New Roman" w:hAnsi="Times New Roman" w:cs="Times New Roman"/>
        </w:rPr>
        <w:t xml:space="preserve"> és RSL3-at (RSL: </w:t>
      </w:r>
      <w:proofErr w:type="spellStart"/>
      <w:r w:rsidRPr="00172788">
        <w:rPr>
          <w:rFonts w:ascii="Times New Roman" w:hAnsi="Times New Roman" w:cs="Times New Roman"/>
        </w:rPr>
        <w:t>RAS-selective</w:t>
      </w:r>
      <w:proofErr w:type="spellEnd"/>
      <w:r w:rsidRPr="00172788">
        <w:rPr>
          <w:rFonts w:ascii="Times New Roman" w:hAnsi="Times New Roman" w:cs="Times New Roman"/>
        </w:rPr>
        <w:t xml:space="preserve"> </w:t>
      </w:r>
      <w:proofErr w:type="spellStart"/>
      <w:r w:rsidRPr="00172788">
        <w:rPr>
          <w:rFonts w:ascii="Times New Roman" w:hAnsi="Times New Roman" w:cs="Times New Roman"/>
        </w:rPr>
        <w:t>lethal</w:t>
      </w:r>
      <w:proofErr w:type="spellEnd"/>
      <w:r w:rsidRPr="00172788">
        <w:rPr>
          <w:rFonts w:ascii="Times New Roman" w:hAnsi="Times New Roman" w:cs="Times New Roman"/>
        </w:rPr>
        <w:t xml:space="preserve">) egy RAS mutáns tumor sejtek szelektív </w:t>
      </w:r>
      <w:proofErr w:type="spellStart"/>
      <w:r w:rsidRPr="00172788">
        <w:rPr>
          <w:rFonts w:ascii="Times New Roman" w:hAnsi="Times New Roman" w:cs="Times New Roman"/>
        </w:rPr>
        <w:t>letalitását</w:t>
      </w:r>
      <w:proofErr w:type="spellEnd"/>
      <w:r w:rsidRPr="00172788">
        <w:rPr>
          <w:rFonts w:ascii="Times New Roman" w:hAnsi="Times New Roman" w:cs="Times New Roman"/>
        </w:rPr>
        <w:t xml:space="preserve"> célzó vizsgálat során fedezték fel. Ezen kívül a közelmúltban kiderült, hogy a p53 képes ROS indukálta oxidatív stressz esetén mind az </w:t>
      </w:r>
      <w:proofErr w:type="spellStart"/>
      <w:r w:rsidRPr="00172788">
        <w:rPr>
          <w:rFonts w:ascii="Times New Roman" w:hAnsi="Times New Roman" w:cs="Times New Roman"/>
        </w:rPr>
        <w:t>apoptózis</w:t>
      </w:r>
      <w:proofErr w:type="spellEnd"/>
      <w:r w:rsidRPr="00172788">
        <w:rPr>
          <w:rFonts w:ascii="Times New Roman" w:hAnsi="Times New Roman" w:cs="Times New Roman"/>
        </w:rPr>
        <w:t xml:space="preserve">, mind a </w:t>
      </w:r>
      <w:proofErr w:type="spellStart"/>
      <w:r w:rsidRPr="00172788">
        <w:rPr>
          <w:rFonts w:ascii="Times New Roman" w:hAnsi="Times New Roman" w:cs="Times New Roman"/>
        </w:rPr>
        <w:t>ferroptózis</w:t>
      </w:r>
      <w:proofErr w:type="spellEnd"/>
      <w:r w:rsidRPr="00172788">
        <w:rPr>
          <w:rFonts w:ascii="Times New Roman" w:hAnsi="Times New Roman" w:cs="Times New Roman"/>
        </w:rPr>
        <w:t xml:space="preserve"> folyamatát </w:t>
      </w:r>
      <w:proofErr w:type="spellStart"/>
      <w:r w:rsidRPr="00172788">
        <w:rPr>
          <w:rFonts w:ascii="Times New Roman" w:hAnsi="Times New Roman" w:cs="Times New Roman"/>
        </w:rPr>
        <w:t>iniciálni</w:t>
      </w:r>
      <w:proofErr w:type="spellEnd"/>
      <w:r w:rsidRPr="00172788">
        <w:rPr>
          <w:rFonts w:ascii="Times New Roman" w:hAnsi="Times New Roman" w:cs="Times New Roman"/>
        </w:rPr>
        <w:t xml:space="preserve">. A </w:t>
      </w:r>
      <w:proofErr w:type="spellStart"/>
      <w:r w:rsidRPr="00172788">
        <w:rPr>
          <w:rFonts w:ascii="Times New Roman" w:hAnsi="Times New Roman" w:cs="Times New Roman"/>
        </w:rPr>
        <w:t>ferroptózis</w:t>
      </w:r>
      <w:proofErr w:type="spellEnd"/>
      <w:r w:rsidRPr="00172788">
        <w:rPr>
          <w:rFonts w:ascii="Times New Roman" w:hAnsi="Times New Roman" w:cs="Times New Roman"/>
        </w:rPr>
        <w:t xml:space="preserve"> így egy újabb komponense a sejthalál programnak, amelyet humán tumor sejtekben a p53 indukál. </w:t>
      </w:r>
      <w:r w:rsidRPr="0017278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tehát az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autofágiához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hasonlóan egyféle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tumor-szupresszornak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tekinthető, sőt, az sem kizárt, hogy a két folyamat együttesen vagy egymást követően aktiválódik, mintegy gátolva az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apoptózist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nekroptózist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. Mivel mind az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autofágia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, mind a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indukálódása közvetlenül kapcsolható a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peroxidációhoz és az ehhez köthető öregedési folyamatok során előforduló betegségek kialakulásához (pl. Alzheimer-kór), ezért </w:t>
      </w:r>
      <w:proofErr w:type="gramStart"/>
      <w:r w:rsidRPr="00172788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172788">
        <w:rPr>
          <w:rFonts w:ascii="Times New Roman" w:hAnsi="Times New Roman" w:cs="Times New Roman"/>
          <w:sz w:val="24"/>
          <w:szCs w:val="24"/>
        </w:rPr>
        <w:t xml:space="preserve"> folyamtok működési mechanizmusának és az azokat irányító fehérje-fehérje kölcsönhatásainak vizsgálata mind az öregedési, mind a gyulladásos, tumoros folyamatokkal kapcsolatos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fókuszpontokhoz kapcsolódik.</w:t>
      </w:r>
    </w:p>
    <w:p w:rsidR="008A4BE4" w:rsidRPr="002B12E2" w:rsidRDefault="008A4BE4" w:rsidP="008A4BE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0642" w:rsidRDefault="008A4BE4" w:rsidP="005F06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="002B12E2"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>
        <w:rPr>
          <w:rFonts w:ascii="Times New Roman" w:hAnsi="Times New Roman" w:cs="Times New Roman"/>
          <w:sz w:val="24"/>
          <w:szCs w:val="24"/>
        </w:rPr>
        <w:t>,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sz w:val="24"/>
          <w:szCs w:val="24"/>
        </w:rPr>
        <w:t>és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E11521">
        <w:rPr>
          <w:rFonts w:ascii="Times New Roman" w:hAnsi="Times New Roman" w:cs="Times New Roman"/>
          <w:sz w:val="24"/>
          <w:szCs w:val="24"/>
        </w:rPr>
        <w:t xml:space="preserve">eddigi </w:t>
      </w:r>
      <w:r w:rsidR="009B0FC9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B0FC9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9B0FC9"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5F0642" w:rsidRPr="005F0642" w:rsidRDefault="005F0642" w:rsidP="005F0642">
      <w:pPr>
        <w:rPr>
          <w:rFonts w:ascii="Times New Roman" w:hAnsi="Times New Roman" w:cs="Times New Roman"/>
          <w:sz w:val="24"/>
          <w:szCs w:val="24"/>
        </w:rPr>
      </w:pPr>
    </w:p>
    <w:p w:rsidR="00031164" w:rsidRDefault="00503C52" w:rsidP="00121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Közös munkánk egyik legfontosabb célja az új sejthalál forma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elhelyezése a többi</w:t>
      </w:r>
      <w:r w:rsidR="007E5A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már </w:t>
      </w:r>
      <w:r w:rsidR="007E5A40">
        <w:rPr>
          <w:rFonts w:ascii="Times New Roman" w:hAnsi="Times New Roman" w:cs="Times New Roman"/>
          <w:sz w:val="24"/>
          <w:szCs w:val="24"/>
        </w:rPr>
        <w:t>részletesebben</w:t>
      </w:r>
      <w:r>
        <w:rPr>
          <w:rFonts w:ascii="Times New Roman" w:hAnsi="Times New Roman" w:cs="Times New Roman"/>
          <w:sz w:val="24"/>
          <w:szCs w:val="24"/>
        </w:rPr>
        <w:t xml:space="preserve"> karakterizált sejthalálforma (</w:t>
      </w:r>
      <w:proofErr w:type="spellStart"/>
      <w:r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autofágia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között. </w:t>
      </w:r>
      <w:r w:rsidR="00953E0D">
        <w:rPr>
          <w:rFonts w:ascii="Times New Roman" w:hAnsi="Times New Roman" w:cs="Times New Roman"/>
          <w:sz w:val="24"/>
          <w:szCs w:val="24"/>
        </w:rPr>
        <w:t xml:space="preserve">Ennek érdekében HepG2 sejteket kezeltünk a </w:t>
      </w:r>
      <w:proofErr w:type="spellStart"/>
      <w:r w:rsidR="00953E0D">
        <w:rPr>
          <w:rFonts w:ascii="Times New Roman" w:hAnsi="Times New Roman" w:cs="Times New Roman"/>
          <w:sz w:val="24"/>
          <w:szCs w:val="24"/>
        </w:rPr>
        <w:t>ferroptózis</w:t>
      </w:r>
      <w:r w:rsidR="007E5A4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53E0D">
        <w:rPr>
          <w:rFonts w:ascii="Times New Roman" w:hAnsi="Times New Roman" w:cs="Times New Roman"/>
          <w:sz w:val="24"/>
          <w:szCs w:val="24"/>
        </w:rPr>
        <w:t xml:space="preserve"> kiváltó </w:t>
      </w:r>
      <w:proofErr w:type="spellStart"/>
      <w:r w:rsidR="00953E0D">
        <w:rPr>
          <w:rFonts w:ascii="Times New Roman" w:hAnsi="Times New Roman" w:cs="Times New Roman"/>
          <w:sz w:val="24"/>
          <w:szCs w:val="24"/>
        </w:rPr>
        <w:t>erastinnel</w:t>
      </w:r>
      <w:proofErr w:type="spellEnd"/>
      <w:r w:rsidR="00953E0D">
        <w:rPr>
          <w:rFonts w:ascii="Times New Roman" w:hAnsi="Times New Roman" w:cs="Times New Roman"/>
          <w:sz w:val="24"/>
          <w:szCs w:val="24"/>
        </w:rPr>
        <w:t xml:space="preserve">, majd 2 óránként 26 órán keresztül fehérjemintákat vettünk, illetve nyomon követtük a GSH szint (mint legfontosabb </w:t>
      </w:r>
      <w:proofErr w:type="spellStart"/>
      <w:r w:rsidR="00953E0D"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 w:rsidR="00953E0D">
        <w:rPr>
          <w:rFonts w:ascii="Times New Roman" w:hAnsi="Times New Roman" w:cs="Times New Roman"/>
          <w:sz w:val="24"/>
          <w:szCs w:val="24"/>
        </w:rPr>
        <w:t xml:space="preserve"> kapcsoló)</w:t>
      </w:r>
      <w:r w:rsidR="00953E0D" w:rsidRPr="00953E0D">
        <w:rPr>
          <w:rFonts w:ascii="Times New Roman" w:hAnsi="Times New Roman" w:cs="Times New Roman"/>
          <w:sz w:val="24"/>
          <w:szCs w:val="24"/>
        </w:rPr>
        <w:t xml:space="preserve"> </w:t>
      </w:r>
      <w:r w:rsidR="00953E0D">
        <w:rPr>
          <w:rFonts w:ascii="Times New Roman" w:hAnsi="Times New Roman" w:cs="Times New Roman"/>
          <w:sz w:val="24"/>
          <w:szCs w:val="24"/>
        </w:rPr>
        <w:t xml:space="preserve">szintjét. Megállapítottuk, hogy </w:t>
      </w:r>
      <w:r w:rsidR="007839F8">
        <w:rPr>
          <w:rFonts w:ascii="Times New Roman" w:hAnsi="Times New Roman" w:cs="Times New Roman"/>
          <w:sz w:val="24"/>
          <w:szCs w:val="24"/>
        </w:rPr>
        <w:t>a sejt</w:t>
      </w:r>
      <w:r w:rsidR="00681ABB">
        <w:rPr>
          <w:rFonts w:ascii="Times New Roman" w:hAnsi="Times New Roman" w:cs="Times New Roman"/>
          <w:sz w:val="24"/>
          <w:szCs w:val="24"/>
        </w:rPr>
        <w:t xml:space="preserve">ek </w:t>
      </w:r>
      <w:r w:rsidR="007839F8">
        <w:rPr>
          <w:rFonts w:ascii="Times New Roman" w:hAnsi="Times New Roman" w:cs="Times New Roman"/>
          <w:sz w:val="24"/>
          <w:szCs w:val="24"/>
        </w:rPr>
        <w:lastRenderedPageBreak/>
        <w:t>életképesség</w:t>
      </w:r>
      <w:r w:rsidR="00681ABB">
        <w:rPr>
          <w:rFonts w:ascii="Times New Roman" w:hAnsi="Times New Roman" w:cs="Times New Roman"/>
          <w:sz w:val="24"/>
          <w:szCs w:val="24"/>
        </w:rPr>
        <w:t>e</w:t>
      </w:r>
      <w:r w:rsidR="007839F8">
        <w:rPr>
          <w:rFonts w:ascii="Times New Roman" w:hAnsi="Times New Roman" w:cs="Times New Roman"/>
          <w:sz w:val="24"/>
          <w:szCs w:val="24"/>
        </w:rPr>
        <w:t xml:space="preserve"> 10 órával a kezelést követően kezd el szignifikáns mértékben csökkenni. Ezt </w:t>
      </w:r>
      <w:r w:rsidR="0039653B">
        <w:rPr>
          <w:rFonts w:ascii="Times New Roman" w:hAnsi="Times New Roman" w:cs="Times New Roman"/>
          <w:sz w:val="24"/>
          <w:szCs w:val="24"/>
        </w:rPr>
        <w:t>megelőzően 8 órás kezelésnél csö</w:t>
      </w:r>
      <w:r w:rsidR="007839F8">
        <w:rPr>
          <w:rFonts w:ascii="Times New Roman" w:hAnsi="Times New Roman" w:cs="Times New Roman"/>
          <w:sz w:val="24"/>
          <w:szCs w:val="24"/>
        </w:rPr>
        <w:t xml:space="preserve">kken hirtelen </w:t>
      </w:r>
      <w:r w:rsidR="00F26D1D">
        <w:rPr>
          <w:rFonts w:ascii="Times New Roman" w:hAnsi="Times New Roman" w:cs="Times New Roman"/>
          <w:sz w:val="24"/>
          <w:szCs w:val="24"/>
        </w:rPr>
        <w:t>mértékben a kontroll érték 50-ed</w:t>
      </w:r>
      <w:r w:rsidR="007839F8">
        <w:rPr>
          <w:rFonts w:ascii="Times New Roman" w:hAnsi="Times New Roman" w:cs="Times New Roman"/>
          <w:sz w:val="24"/>
          <w:szCs w:val="24"/>
        </w:rPr>
        <w:t xml:space="preserve"> részére a celluláris GSH szint. Az </w:t>
      </w:r>
      <w:proofErr w:type="spellStart"/>
      <w:r w:rsidR="007839F8"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 w:rsidR="007839F8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="007839F8">
        <w:rPr>
          <w:rFonts w:ascii="Times New Roman" w:hAnsi="Times New Roman" w:cs="Times New Roman"/>
          <w:sz w:val="24"/>
          <w:szCs w:val="24"/>
        </w:rPr>
        <w:t>autófágia</w:t>
      </w:r>
      <w:proofErr w:type="spellEnd"/>
      <w:r w:rsidR="007839F8">
        <w:rPr>
          <w:rFonts w:ascii="Times New Roman" w:hAnsi="Times New Roman" w:cs="Times New Roman"/>
          <w:sz w:val="24"/>
          <w:szCs w:val="24"/>
        </w:rPr>
        <w:t xml:space="preserve"> markerek </w:t>
      </w:r>
      <w:r w:rsidR="00185684">
        <w:rPr>
          <w:rFonts w:ascii="Times New Roman" w:hAnsi="Times New Roman" w:cs="Times New Roman"/>
          <w:sz w:val="24"/>
          <w:szCs w:val="24"/>
        </w:rPr>
        <w:t xml:space="preserve">(PARP, caspase-3, LC-3, </w:t>
      </w:r>
      <w:r w:rsidR="0039653B">
        <w:rPr>
          <w:rFonts w:ascii="Times New Roman" w:hAnsi="Times New Roman" w:cs="Times New Roman"/>
          <w:sz w:val="24"/>
          <w:szCs w:val="24"/>
        </w:rPr>
        <w:t xml:space="preserve">ULK1) </w:t>
      </w:r>
      <w:r w:rsidR="007839F8">
        <w:rPr>
          <w:rFonts w:ascii="Times New Roman" w:hAnsi="Times New Roman" w:cs="Times New Roman"/>
          <w:sz w:val="24"/>
          <w:szCs w:val="24"/>
        </w:rPr>
        <w:t>alapján ez a két sejthalál forma teljes mérté</w:t>
      </w:r>
      <w:r w:rsidR="0039653B">
        <w:rPr>
          <w:rFonts w:ascii="Times New Roman" w:hAnsi="Times New Roman" w:cs="Times New Roman"/>
          <w:sz w:val="24"/>
          <w:szCs w:val="24"/>
        </w:rPr>
        <w:t xml:space="preserve">kben független a </w:t>
      </w:r>
      <w:proofErr w:type="spellStart"/>
      <w:r w:rsidR="0039653B">
        <w:rPr>
          <w:rFonts w:ascii="Times New Roman" w:hAnsi="Times New Roman" w:cs="Times New Roman"/>
          <w:sz w:val="24"/>
          <w:szCs w:val="24"/>
        </w:rPr>
        <w:t>ferroptózistól</w:t>
      </w:r>
      <w:proofErr w:type="spellEnd"/>
      <w:r w:rsidR="0039653B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39653B"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 w:rsidR="0039653B">
        <w:rPr>
          <w:rFonts w:ascii="Times New Roman" w:hAnsi="Times New Roman" w:cs="Times New Roman"/>
          <w:sz w:val="24"/>
          <w:szCs w:val="24"/>
        </w:rPr>
        <w:t xml:space="preserve"> marker RIP3 viszont érdekes mintázatot mutat: 4-8 órával az </w:t>
      </w:r>
      <w:proofErr w:type="spellStart"/>
      <w:r w:rsidR="0039653B">
        <w:rPr>
          <w:rFonts w:ascii="Times New Roman" w:hAnsi="Times New Roman" w:cs="Times New Roman"/>
          <w:sz w:val="24"/>
          <w:szCs w:val="24"/>
        </w:rPr>
        <w:t>erastin</w:t>
      </w:r>
      <w:proofErr w:type="spellEnd"/>
      <w:r w:rsidR="0039653B">
        <w:rPr>
          <w:rFonts w:ascii="Times New Roman" w:hAnsi="Times New Roman" w:cs="Times New Roman"/>
          <w:sz w:val="24"/>
          <w:szCs w:val="24"/>
        </w:rPr>
        <w:t xml:space="preserve"> kezelést követően szintje tetőzik, majd 10 órával a kezelés</w:t>
      </w:r>
      <w:r w:rsidR="007E5A40">
        <w:rPr>
          <w:rFonts w:ascii="Times New Roman" w:hAnsi="Times New Roman" w:cs="Times New Roman"/>
          <w:sz w:val="24"/>
          <w:szCs w:val="24"/>
        </w:rPr>
        <w:t>t</w:t>
      </w:r>
      <w:r w:rsidR="0039653B">
        <w:rPr>
          <w:rFonts w:ascii="Times New Roman" w:hAnsi="Times New Roman" w:cs="Times New Roman"/>
          <w:sz w:val="24"/>
          <w:szCs w:val="24"/>
        </w:rPr>
        <w:t xml:space="preserve"> követően lecsökken, később szinte teljes mértékben eltűnik.</w:t>
      </w:r>
      <w:r w:rsidR="00D55670">
        <w:rPr>
          <w:rFonts w:ascii="Times New Roman" w:hAnsi="Times New Roman" w:cs="Times New Roman"/>
          <w:sz w:val="24"/>
          <w:szCs w:val="24"/>
        </w:rPr>
        <w:t xml:space="preserve"> Az eredmény arra utalhat, hogy az </w:t>
      </w:r>
      <w:proofErr w:type="spellStart"/>
      <w:r w:rsidR="00D55670">
        <w:rPr>
          <w:rFonts w:ascii="Times New Roman" w:hAnsi="Times New Roman" w:cs="Times New Roman"/>
          <w:sz w:val="24"/>
          <w:szCs w:val="24"/>
        </w:rPr>
        <w:t>erastin</w:t>
      </w:r>
      <w:proofErr w:type="spellEnd"/>
      <w:r w:rsidR="00D55670">
        <w:rPr>
          <w:rFonts w:ascii="Times New Roman" w:hAnsi="Times New Roman" w:cs="Times New Roman"/>
          <w:sz w:val="24"/>
          <w:szCs w:val="24"/>
        </w:rPr>
        <w:t xml:space="preserve"> kiváltotta GSH szint csökkenés, oxidatív stressz kiválthatja egy másik sejthalál a </w:t>
      </w:r>
      <w:proofErr w:type="spellStart"/>
      <w:r w:rsidR="00D55670"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 w:rsidR="00D55670">
        <w:rPr>
          <w:rFonts w:ascii="Times New Roman" w:hAnsi="Times New Roman" w:cs="Times New Roman"/>
          <w:sz w:val="24"/>
          <w:szCs w:val="24"/>
        </w:rPr>
        <w:t xml:space="preserve"> útvonal aktivációját is. Ez utóbbi útvonalnak fontos történése a JNK </w:t>
      </w:r>
      <w:proofErr w:type="spellStart"/>
      <w:r w:rsidR="00D55670">
        <w:rPr>
          <w:rFonts w:ascii="Times New Roman" w:hAnsi="Times New Roman" w:cs="Times New Roman"/>
          <w:sz w:val="24"/>
          <w:szCs w:val="24"/>
        </w:rPr>
        <w:t>foszforilációja</w:t>
      </w:r>
      <w:proofErr w:type="spellEnd"/>
      <w:r w:rsidR="00D55670">
        <w:rPr>
          <w:rFonts w:ascii="Times New Roman" w:hAnsi="Times New Roman" w:cs="Times New Roman"/>
          <w:sz w:val="24"/>
          <w:szCs w:val="24"/>
        </w:rPr>
        <w:t xml:space="preserve"> és az ezt követő </w:t>
      </w:r>
      <w:proofErr w:type="spellStart"/>
      <w:r w:rsidR="00D55670">
        <w:rPr>
          <w:rFonts w:ascii="Times New Roman" w:hAnsi="Times New Roman" w:cs="Times New Roman"/>
          <w:sz w:val="24"/>
          <w:szCs w:val="24"/>
        </w:rPr>
        <w:t>mitokondriális</w:t>
      </w:r>
      <w:proofErr w:type="spellEnd"/>
      <w:r w:rsidR="00D55670">
        <w:rPr>
          <w:rFonts w:ascii="Times New Roman" w:hAnsi="Times New Roman" w:cs="Times New Roman"/>
          <w:sz w:val="24"/>
          <w:szCs w:val="24"/>
        </w:rPr>
        <w:t xml:space="preserve"> transzlokációja, ROS generálása. Ezért különösen érdekes, hogy a GSH szint hanyatlásával párhuzamosan a JNK </w:t>
      </w:r>
      <w:proofErr w:type="spellStart"/>
      <w:r w:rsidR="00D55670">
        <w:rPr>
          <w:rFonts w:ascii="Times New Roman" w:hAnsi="Times New Roman" w:cs="Times New Roman"/>
          <w:sz w:val="24"/>
          <w:szCs w:val="24"/>
        </w:rPr>
        <w:t>foszforilációját</w:t>
      </w:r>
      <w:proofErr w:type="spellEnd"/>
      <w:r w:rsidR="00D55670">
        <w:rPr>
          <w:rFonts w:ascii="Times New Roman" w:hAnsi="Times New Roman" w:cs="Times New Roman"/>
          <w:sz w:val="24"/>
          <w:szCs w:val="24"/>
        </w:rPr>
        <w:t xml:space="preserve"> </w:t>
      </w:r>
      <w:r w:rsidR="007E5A40">
        <w:rPr>
          <w:rFonts w:ascii="Times New Roman" w:hAnsi="Times New Roman" w:cs="Times New Roman"/>
          <w:sz w:val="24"/>
          <w:szCs w:val="24"/>
        </w:rPr>
        <w:t xml:space="preserve">is meg </w:t>
      </w:r>
      <w:r w:rsidR="00D55670">
        <w:rPr>
          <w:rFonts w:ascii="Times New Roman" w:hAnsi="Times New Roman" w:cs="Times New Roman"/>
          <w:sz w:val="24"/>
          <w:szCs w:val="24"/>
        </w:rPr>
        <w:t>tudtuk megfigyelni</w:t>
      </w:r>
      <w:r w:rsidR="007E5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40">
        <w:rPr>
          <w:rFonts w:ascii="Times New Roman" w:hAnsi="Times New Roman" w:cs="Times New Roman"/>
          <w:sz w:val="24"/>
          <w:szCs w:val="24"/>
        </w:rPr>
        <w:t>erastin</w:t>
      </w:r>
      <w:proofErr w:type="spellEnd"/>
      <w:r w:rsidR="007E5A40">
        <w:rPr>
          <w:rFonts w:ascii="Times New Roman" w:hAnsi="Times New Roman" w:cs="Times New Roman"/>
          <w:sz w:val="24"/>
          <w:szCs w:val="24"/>
        </w:rPr>
        <w:t xml:space="preserve"> kezelést követően</w:t>
      </w:r>
      <w:r w:rsidR="00D55670">
        <w:rPr>
          <w:rFonts w:ascii="Times New Roman" w:hAnsi="Times New Roman" w:cs="Times New Roman"/>
          <w:sz w:val="24"/>
          <w:szCs w:val="24"/>
        </w:rPr>
        <w:t xml:space="preserve">. Eredményeink ily módon arra utalnak, hogy a </w:t>
      </w:r>
      <w:proofErr w:type="spellStart"/>
      <w:r w:rsidR="00D55670"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 w:rsidR="00D55670">
        <w:rPr>
          <w:rFonts w:ascii="Times New Roman" w:hAnsi="Times New Roman" w:cs="Times New Roman"/>
          <w:sz w:val="24"/>
          <w:szCs w:val="24"/>
        </w:rPr>
        <w:t xml:space="preserve"> </w:t>
      </w:r>
      <w:r w:rsidR="00754546">
        <w:rPr>
          <w:rFonts w:ascii="Times New Roman" w:hAnsi="Times New Roman" w:cs="Times New Roman"/>
          <w:sz w:val="24"/>
          <w:szCs w:val="24"/>
        </w:rPr>
        <w:t xml:space="preserve">és a </w:t>
      </w:r>
      <w:proofErr w:type="spellStart"/>
      <w:r w:rsidR="00754546"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 w:rsidR="00754546">
        <w:rPr>
          <w:rFonts w:ascii="Times New Roman" w:hAnsi="Times New Roman" w:cs="Times New Roman"/>
          <w:sz w:val="24"/>
          <w:szCs w:val="24"/>
        </w:rPr>
        <w:t xml:space="preserve"> között</w:t>
      </w:r>
      <w:r w:rsidR="00F26D1D">
        <w:rPr>
          <w:rFonts w:ascii="Times New Roman" w:hAnsi="Times New Roman" w:cs="Times New Roman"/>
          <w:sz w:val="24"/>
          <w:szCs w:val="24"/>
        </w:rPr>
        <w:t xml:space="preserve"> valamilyen kapcsolat állhat fenn. A közös pont szerepére igen esélyes lehet a sejt </w:t>
      </w:r>
      <w:proofErr w:type="spellStart"/>
      <w:r w:rsidR="00F26D1D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F26D1D">
        <w:rPr>
          <w:rFonts w:ascii="Times New Roman" w:hAnsi="Times New Roman" w:cs="Times New Roman"/>
          <w:sz w:val="24"/>
          <w:szCs w:val="24"/>
        </w:rPr>
        <w:t xml:space="preserve"> állapota, talán maga a GSH </w:t>
      </w:r>
      <w:proofErr w:type="spellStart"/>
      <w:r w:rsidR="00F26D1D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F26D1D">
        <w:rPr>
          <w:rFonts w:ascii="Times New Roman" w:hAnsi="Times New Roman" w:cs="Times New Roman"/>
          <w:sz w:val="24"/>
          <w:szCs w:val="24"/>
        </w:rPr>
        <w:t xml:space="preserve"> státusza. A kapcsolat meglétére utal az is, hogy a két sejthalál forma egymás (elv</w:t>
      </w:r>
      <w:r w:rsidR="007E5A40">
        <w:rPr>
          <w:rFonts w:ascii="Times New Roman" w:hAnsi="Times New Roman" w:cs="Times New Roman"/>
          <w:sz w:val="24"/>
          <w:szCs w:val="24"/>
        </w:rPr>
        <w:t xml:space="preserve">ileg) specifikus gátlószereivel (necrostatin-1, ferrostatin-1) </w:t>
      </w:r>
      <w:r w:rsidR="00F26D1D">
        <w:rPr>
          <w:rFonts w:ascii="Times New Roman" w:hAnsi="Times New Roman" w:cs="Times New Roman"/>
          <w:sz w:val="24"/>
          <w:szCs w:val="24"/>
        </w:rPr>
        <w:t>is gátolhatónak bizonyul</w:t>
      </w:r>
      <w:r w:rsidR="00031164">
        <w:rPr>
          <w:rFonts w:ascii="Times New Roman" w:hAnsi="Times New Roman" w:cs="Times New Roman"/>
          <w:sz w:val="24"/>
          <w:szCs w:val="24"/>
        </w:rPr>
        <w:t>t.</w:t>
      </w:r>
    </w:p>
    <w:p w:rsidR="00681ABB" w:rsidRDefault="00681ABB" w:rsidP="00121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követően </w:t>
      </w:r>
      <w:proofErr w:type="spellStart"/>
      <w:r>
        <w:rPr>
          <w:rFonts w:ascii="Times New Roman" w:hAnsi="Times New Roman" w:cs="Times New Roman"/>
          <w:sz w:val="24"/>
          <w:szCs w:val="24"/>
        </w:rPr>
        <w:t>mtDNS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fosztott, HepG2 Rho0 sejteket is vizsgálatunk tárgyává tettük. A vonal érdekessége,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rezisztenciát mutat. Érdekes módon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induktor kezelés hatására ezen sejtvonal esetében a RIP3 szint növekedését figyelhettük meg, ami arra utal,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helyett ezen sejtek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nekroptóz</w:t>
      </w:r>
      <w:r w:rsidR="009C00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C00B6">
        <w:rPr>
          <w:rFonts w:ascii="Times New Roman" w:hAnsi="Times New Roman" w:cs="Times New Roman"/>
          <w:sz w:val="24"/>
          <w:szCs w:val="24"/>
        </w:rPr>
        <w:t xml:space="preserve"> útvonalra</w:t>
      </w:r>
      <w:r>
        <w:rPr>
          <w:rFonts w:ascii="Times New Roman" w:hAnsi="Times New Roman" w:cs="Times New Roman"/>
          <w:sz w:val="24"/>
          <w:szCs w:val="24"/>
        </w:rPr>
        <w:t xml:space="preserve"> kapcsolnak át. </w:t>
      </w:r>
    </w:p>
    <w:p w:rsidR="00031164" w:rsidRDefault="00031164" w:rsidP="00121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Együttműködésünk második felében (félévében)</w:t>
      </w:r>
      <w:r w:rsidR="00681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ABB">
        <w:rPr>
          <w:rFonts w:ascii="Times New Roman" w:hAnsi="Times New Roman" w:cs="Times New Roman"/>
          <w:sz w:val="24"/>
          <w:szCs w:val="24"/>
        </w:rPr>
        <w:t xml:space="preserve">terveinknek megfelelően </w:t>
      </w:r>
      <w:r>
        <w:rPr>
          <w:rFonts w:ascii="Times New Roman" w:hAnsi="Times New Roman" w:cs="Times New Roman"/>
          <w:sz w:val="24"/>
          <w:szCs w:val="24"/>
        </w:rPr>
        <w:t xml:space="preserve">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hepatociták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acetaminofen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kiváltotta </w:t>
      </w:r>
      <w:r w:rsidR="009C00B6">
        <w:rPr>
          <w:rFonts w:ascii="Times New Roman" w:hAnsi="Times New Roman" w:cs="Times New Roman"/>
          <w:sz w:val="24"/>
          <w:szCs w:val="24"/>
        </w:rPr>
        <w:t>pusztulása</w:t>
      </w:r>
      <w:r>
        <w:rPr>
          <w:rFonts w:ascii="Times New Roman" w:hAnsi="Times New Roman" w:cs="Times New Roman"/>
          <w:sz w:val="24"/>
          <w:szCs w:val="24"/>
        </w:rPr>
        <w:t xml:space="preserve"> esetében szeretnénk tisztázni az egyes sejthalál formák hozzájárulását.</w:t>
      </w:r>
    </w:p>
    <w:p w:rsidR="00004122" w:rsidRPr="002B12E2" w:rsidRDefault="00004122" w:rsidP="00710431">
      <w:pPr>
        <w:rPr>
          <w:rFonts w:ascii="Times New Roman" w:hAnsi="Times New Roman" w:cs="Times New Roman"/>
          <w:sz w:val="24"/>
          <w:szCs w:val="24"/>
        </w:rPr>
      </w:pPr>
    </w:p>
    <w:p w:rsidR="002B12E2" w:rsidRPr="00172788" w:rsidRDefault="00B20373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Értékeljék és véleményezzék </w:t>
      </w:r>
      <w:r w:rsidR="00E11521">
        <w:rPr>
          <w:rFonts w:ascii="Times New Roman" w:hAnsi="Times New Roman" w:cs="Times New Roman"/>
          <w:sz w:val="24"/>
          <w:szCs w:val="24"/>
        </w:rPr>
        <w:t xml:space="preserve">eddigi </w:t>
      </w:r>
      <w:r>
        <w:rPr>
          <w:rFonts w:ascii="Times New Roman" w:hAnsi="Times New Roman" w:cs="Times New Roman"/>
          <w:sz w:val="24"/>
          <w:szCs w:val="24"/>
        </w:rPr>
        <w:t>közös munkájukat (sikere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nehézsége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ill</w:t>
      </w:r>
      <w:r w:rsidR="008A4BE4">
        <w:rPr>
          <w:rFonts w:ascii="Times New Roman" w:hAnsi="Times New Roman" w:cs="Times New Roman"/>
          <w:sz w:val="24"/>
          <w:szCs w:val="24"/>
        </w:rPr>
        <w:t xml:space="preserve">etve azon </w:t>
      </w:r>
      <w:r>
        <w:rPr>
          <w:rFonts w:ascii="Times New Roman" w:hAnsi="Times New Roman" w:cs="Times New Roman"/>
          <w:sz w:val="24"/>
          <w:szCs w:val="24"/>
        </w:rPr>
        <w:t>ötlete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</w:t>
      </w:r>
      <w:r w:rsidR="008A4BE4">
        <w:rPr>
          <w:rFonts w:ascii="Times New Roman" w:hAnsi="Times New Roman" w:cs="Times New Roman"/>
          <w:sz w:val="24"/>
          <w:szCs w:val="24"/>
        </w:rPr>
        <w:t>, javaslataikat</w:t>
      </w:r>
      <w:r>
        <w:rPr>
          <w:rFonts w:ascii="Times New Roman" w:hAnsi="Times New Roman" w:cs="Times New Roman"/>
          <w:sz w:val="24"/>
          <w:szCs w:val="24"/>
        </w:rPr>
        <w:t>, am</w:t>
      </w:r>
      <w:r w:rsidR="008A4BE4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02F16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D02F16">
        <w:rPr>
          <w:rFonts w:ascii="Times New Roman" w:hAnsi="Times New Roman" w:cs="Times New Roman"/>
          <w:i/>
          <w:iCs/>
          <w:sz w:val="24"/>
          <w:szCs w:val="24"/>
        </w:rPr>
        <w:t>. 200 szó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172788" w:rsidRDefault="00172788" w:rsidP="0017278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C0A1F" w:rsidRDefault="00172788" w:rsidP="0012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Együttműködésünket egyértelműen a </w:t>
      </w:r>
      <w:proofErr w:type="spellStart"/>
      <w:r w:rsidRPr="00455EC9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455EC9">
        <w:rPr>
          <w:rFonts w:ascii="Times New Roman" w:hAnsi="Times New Roman" w:cs="Times New Roman"/>
          <w:sz w:val="24"/>
          <w:szCs w:val="24"/>
        </w:rPr>
        <w:t xml:space="preserve"> szinergia program </w:t>
      </w:r>
      <w:proofErr w:type="spellStart"/>
      <w:r w:rsidRPr="00455EC9">
        <w:rPr>
          <w:rFonts w:ascii="Times New Roman" w:hAnsi="Times New Roman" w:cs="Times New Roman"/>
          <w:sz w:val="24"/>
          <w:szCs w:val="24"/>
        </w:rPr>
        <w:t>iniciálta</w:t>
      </w:r>
      <w:proofErr w:type="spellEnd"/>
      <w:r w:rsidRPr="00455E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Korábban a személyes ismeretségen kívül semmiféle szakmai kapcsolat sem volt az együttműködő partnerek között. A munka kezdete</w:t>
      </w:r>
      <w:r w:rsidRPr="00455EC9">
        <w:rPr>
          <w:rFonts w:ascii="Times New Roman" w:hAnsi="Times New Roman" w:cs="Times New Roman"/>
          <w:sz w:val="24"/>
          <w:szCs w:val="24"/>
        </w:rPr>
        <w:t xml:space="preserve"> zökkenőmentes volt. Szerencsére a közös munka során továbbgon</w:t>
      </w:r>
      <w:r>
        <w:rPr>
          <w:rFonts w:ascii="Times New Roman" w:hAnsi="Times New Roman" w:cs="Times New Roman"/>
          <w:sz w:val="24"/>
          <w:szCs w:val="24"/>
        </w:rPr>
        <w:t>doltuk az együttműködést és 2016</w:t>
      </w:r>
      <w:r w:rsidRPr="00455EC9">
        <w:rPr>
          <w:rFonts w:ascii="Times New Roman" w:hAnsi="Times New Roman" w:cs="Times New Roman"/>
          <w:sz w:val="24"/>
          <w:szCs w:val="24"/>
        </w:rPr>
        <w:t xml:space="preserve"> tavaszá</w:t>
      </w:r>
      <w:r>
        <w:rPr>
          <w:rFonts w:ascii="Times New Roman" w:hAnsi="Times New Roman" w:cs="Times New Roman"/>
          <w:sz w:val="24"/>
          <w:szCs w:val="24"/>
        </w:rPr>
        <w:t xml:space="preserve">n egy-egy közös </w:t>
      </w:r>
      <w:r w:rsidR="00893A37">
        <w:rPr>
          <w:rFonts w:ascii="Times New Roman" w:hAnsi="Times New Roman" w:cs="Times New Roman"/>
          <w:sz w:val="24"/>
          <w:szCs w:val="24"/>
        </w:rPr>
        <w:t xml:space="preserve">NKFIH </w:t>
      </w:r>
      <w:r>
        <w:rPr>
          <w:rFonts w:ascii="Times New Roman" w:hAnsi="Times New Roman" w:cs="Times New Roman"/>
          <w:sz w:val="24"/>
          <w:szCs w:val="24"/>
        </w:rPr>
        <w:t xml:space="preserve">pályázat </w:t>
      </w:r>
      <w:r w:rsidRPr="00455EC9">
        <w:rPr>
          <w:rFonts w:ascii="Times New Roman" w:hAnsi="Times New Roman" w:cs="Times New Roman"/>
          <w:sz w:val="24"/>
          <w:szCs w:val="24"/>
        </w:rPr>
        <w:t xml:space="preserve">is született a </w:t>
      </w:r>
      <w:r w:rsidR="006C0A1F">
        <w:rPr>
          <w:rFonts w:ascii="Times New Roman" w:hAnsi="Times New Roman" w:cs="Times New Roman"/>
          <w:sz w:val="24"/>
          <w:szCs w:val="24"/>
        </w:rPr>
        <w:t>mind</w:t>
      </w:r>
      <w:r w:rsidRPr="00455EC9">
        <w:rPr>
          <w:rFonts w:ascii="Times New Roman" w:hAnsi="Times New Roman" w:cs="Times New Roman"/>
          <w:sz w:val="24"/>
          <w:szCs w:val="24"/>
        </w:rPr>
        <w:t xml:space="preserve">két munkacsoport </w:t>
      </w:r>
      <w:r w:rsidR="006C0A1F">
        <w:rPr>
          <w:rFonts w:ascii="Times New Roman" w:hAnsi="Times New Roman" w:cs="Times New Roman"/>
          <w:sz w:val="24"/>
          <w:szCs w:val="24"/>
        </w:rPr>
        <w:t>részvételével</w:t>
      </w:r>
      <w:r>
        <w:rPr>
          <w:rFonts w:ascii="Times New Roman" w:hAnsi="Times New Roman" w:cs="Times New Roman"/>
          <w:sz w:val="24"/>
          <w:szCs w:val="24"/>
        </w:rPr>
        <w:t xml:space="preserve"> (egyiknek egyikünk a témavezetője és másikunk a résztvevője, a másik esetében pedig fordítva)</w:t>
      </w:r>
      <w:r w:rsidRPr="00455EC9">
        <w:rPr>
          <w:rFonts w:ascii="Times New Roman" w:hAnsi="Times New Roman" w:cs="Times New Roman"/>
          <w:sz w:val="24"/>
          <w:szCs w:val="24"/>
        </w:rPr>
        <w:t xml:space="preserve">. A nehézség nem a programhoz köthető, </w:t>
      </w:r>
      <w:r w:rsidR="006C0A1F">
        <w:rPr>
          <w:rFonts w:ascii="Times New Roman" w:hAnsi="Times New Roman" w:cs="Times New Roman"/>
          <w:sz w:val="24"/>
          <w:szCs w:val="24"/>
        </w:rPr>
        <w:t>Orsolya 2016 tavaszán egy új biokémikussal gazdagította együttműködésünket. A nehézséget, amennyiben ez annak nevezhető megoldottuk, még a szülést megelőzően részletes munkatervet készítettünk, amelyet mindkét munkacsoport részvétel</w:t>
      </w:r>
      <w:r w:rsidR="00893A37">
        <w:rPr>
          <w:rFonts w:ascii="Times New Roman" w:hAnsi="Times New Roman" w:cs="Times New Roman"/>
          <w:sz w:val="24"/>
          <w:szCs w:val="24"/>
        </w:rPr>
        <w:t>ével</w:t>
      </w:r>
      <w:r w:rsidR="006C0A1F">
        <w:rPr>
          <w:rFonts w:ascii="Times New Roman" w:hAnsi="Times New Roman" w:cs="Times New Roman"/>
          <w:sz w:val="24"/>
          <w:szCs w:val="24"/>
        </w:rPr>
        <w:t xml:space="preserve"> alaposan átbeszéltünk. András közvetlen kapcsolatba került </w:t>
      </w:r>
      <w:r w:rsidR="005F0642">
        <w:rPr>
          <w:rFonts w:ascii="Times New Roman" w:hAnsi="Times New Roman" w:cs="Times New Roman"/>
          <w:sz w:val="24"/>
          <w:szCs w:val="24"/>
        </w:rPr>
        <w:t xml:space="preserve">és tart fenn folyamatosan </w:t>
      </w:r>
      <w:r w:rsidR="006C0A1F">
        <w:rPr>
          <w:rFonts w:ascii="Times New Roman" w:hAnsi="Times New Roman" w:cs="Times New Roman"/>
          <w:sz w:val="24"/>
          <w:szCs w:val="24"/>
        </w:rPr>
        <w:t xml:space="preserve">Orsolya </w:t>
      </w:r>
      <w:proofErr w:type="spellStart"/>
      <w:r w:rsidR="006C0A1F">
        <w:rPr>
          <w:rFonts w:ascii="Times New Roman" w:hAnsi="Times New Roman" w:cs="Times New Roman"/>
          <w:sz w:val="24"/>
          <w:szCs w:val="24"/>
        </w:rPr>
        <w:t>doktoránsaival</w:t>
      </w:r>
      <w:proofErr w:type="spellEnd"/>
      <w:r w:rsidR="005F0642">
        <w:rPr>
          <w:rFonts w:ascii="Times New Roman" w:hAnsi="Times New Roman" w:cs="Times New Roman"/>
          <w:sz w:val="24"/>
          <w:szCs w:val="24"/>
        </w:rPr>
        <w:t xml:space="preserve"> és egyféle közös, egyesített munkacsoportként dolgozunk</w:t>
      </w:r>
      <w:r w:rsidR="006C0A1F">
        <w:rPr>
          <w:rFonts w:ascii="Times New Roman" w:hAnsi="Times New Roman" w:cs="Times New Roman"/>
          <w:sz w:val="24"/>
          <w:szCs w:val="24"/>
        </w:rPr>
        <w:t xml:space="preserve">. Orsolyával személyesen (már a szülést követő 3. napon) illetve </w:t>
      </w:r>
      <w:proofErr w:type="spellStart"/>
      <w:r w:rsidR="006C0A1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6C0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A1F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6C0A1F">
        <w:rPr>
          <w:rFonts w:ascii="Times New Roman" w:hAnsi="Times New Roman" w:cs="Times New Roman"/>
          <w:sz w:val="24"/>
          <w:szCs w:val="24"/>
        </w:rPr>
        <w:t>, e-mail segítségével tartjuk a kapcsolatot, így az együttműködés továbbra is zökkenőmentesen halad.</w:t>
      </w:r>
    </w:p>
    <w:p w:rsidR="008A4BE4" w:rsidRDefault="008A4BE4" w:rsidP="008A4BE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C0A1F" w:rsidRDefault="008A4BE4" w:rsidP="006C0A1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Szabadon fogalmazzák meg a MedInProt kapcsán támogató és/vagy kritikus észrevételeiket.</w:t>
      </w:r>
      <w:r w:rsidR="007E0A36">
        <w:rPr>
          <w:rFonts w:ascii="Times New Roman" w:hAnsi="Times New Roman" w:cs="Times New Roman"/>
          <w:sz w:val="24"/>
          <w:szCs w:val="24"/>
        </w:rPr>
        <w:t xml:space="preserve"> </w:t>
      </w:r>
      <w:r w:rsidR="007E0A3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E0A36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7E0A36"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1F" w:rsidRPr="006C0A1F" w:rsidRDefault="006C0A1F" w:rsidP="006C0A1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C0A1F" w:rsidRPr="00455EC9" w:rsidRDefault="006C0A1F" w:rsidP="00125DE1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A program egyértelműen hiányt pótló. Kiválóan összehozta és összefogja a fehérjetudományi szakterület képviselőit. A konferenciák kimondottan sikeresnek mondhatóak, nagy érdeklődés mellett, valós párbeszédekkel kerültek megrendezésre. A légkör egyértelműen alkotói, a színvonala (előadások, perbeszédek, konstruktivitás) elérte, sőt sok esetben meghaladta a nemzetközi konferenciákét. </w:t>
      </w:r>
      <w:r w:rsidR="00004122">
        <w:rPr>
          <w:rFonts w:ascii="Times New Roman" w:hAnsi="Times New Roman" w:cs="Times New Roman"/>
          <w:sz w:val="24"/>
          <w:szCs w:val="24"/>
        </w:rPr>
        <w:t>A „T</w:t>
      </w:r>
      <w:r>
        <w:rPr>
          <w:rFonts w:ascii="Times New Roman" w:hAnsi="Times New Roman" w:cs="Times New Roman"/>
          <w:sz w:val="24"/>
          <w:szCs w:val="24"/>
        </w:rPr>
        <w:t>avaszi lendület</w:t>
      </w:r>
      <w:r w:rsidR="000041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4122">
        <w:rPr>
          <w:rFonts w:ascii="Times New Roman" w:hAnsi="Times New Roman" w:cs="Times New Roman"/>
          <w:sz w:val="24"/>
          <w:szCs w:val="24"/>
        </w:rPr>
        <w:t>MedInProt-nál</w:t>
      </w:r>
      <w:proofErr w:type="spellEnd"/>
      <w:r w:rsidR="00004122">
        <w:rPr>
          <w:rFonts w:ascii="Times New Roman" w:hAnsi="Times New Roman" w:cs="Times New Roman"/>
          <w:sz w:val="24"/>
          <w:szCs w:val="24"/>
        </w:rPr>
        <w:t xml:space="preserve">” program keretében egy korábban alacsony hatásfokkal termelődő fehérjénket immáron 30 l-es </w:t>
      </w:r>
      <w:proofErr w:type="spellStart"/>
      <w:r w:rsidR="00004122">
        <w:rPr>
          <w:rFonts w:ascii="Times New Roman" w:hAnsi="Times New Roman" w:cs="Times New Roman"/>
          <w:sz w:val="24"/>
          <w:szCs w:val="24"/>
        </w:rPr>
        <w:t>fermentor</w:t>
      </w:r>
      <w:proofErr w:type="spellEnd"/>
      <w:r w:rsidR="00004122">
        <w:rPr>
          <w:rFonts w:ascii="Times New Roman" w:hAnsi="Times New Roman" w:cs="Times New Roman"/>
          <w:sz w:val="24"/>
          <w:szCs w:val="24"/>
        </w:rPr>
        <w:t xml:space="preserve"> segítségével, keretében (Németh Áron) termeltetjük.</w:t>
      </w:r>
      <w:r w:rsidR="00004122" w:rsidRPr="00004122">
        <w:rPr>
          <w:rFonts w:ascii="Times New Roman" w:hAnsi="Times New Roman" w:cs="Times New Roman"/>
          <w:sz w:val="24"/>
          <w:szCs w:val="24"/>
        </w:rPr>
        <w:t xml:space="preserve"> </w:t>
      </w:r>
      <w:r w:rsidR="00004122" w:rsidRPr="00455EC9">
        <w:rPr>
          <w:rFonts w:ascii="Times New Roman" w:hAnsi="Times New Roman" w:cs="Times New Roman"/>
          <w:sz w:val="24"/>
          <w:szCs w:val="24"/>
        </w:rPr>
        <w:t>A honlap jó, jól használhatóak a funkciói, egyetlen további javaslatunk lenne.</w:t>
      </w:r>
    </w:p>
    <w:p w:rsidR="006C0A1F" w:rsidRDefault="00004122" w:rsidP="0012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Javaslunk egy interaktívabb fó</w:t>
      </w:r>
      <w:r w:rsidR="006C0A1F" w:rsidRPr="00455EC9">
        <w:rPr>
          <w:rFonts w:ascii="Times New Roman" w:hAnsi="Times New Roman" w:cs="Times New Roman"/>
          <w:sz w:val="24"/>
          <w:szCs w:val="24"/>
        </w:rPr>
        <w:t xml:space="preserve">rumfelület kialakítását a </w:t>
      </w:r>
      <w:proofErr w:type="spellStart"/>
      <w:r w:rsidR="006C0A1F" w:rsidRPr="00455EC9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="006C0A1F" w:rsidRPr="00455EC9">
        <w:rPr>
          <w:rFonts w:ascii="Times New Roman" w:hAnsi="Times New Roman" w:cs="Times New Roman"/>
          <w:sz w:val="24"/>
          <w:szCs w:val="24"/>
        </w:rPr>
        <w:t xml:space="preserve"> honlapon, ahol egyszerűbben tehetünk fel kísérleti, kutatási problémákkal kapcsolatos kérdéseket a hálózat tagjainak, illetve így könnyebben alakulhatnának ki jövőbeli együttműködések is.</w:t>
      </w:r>
    </w:p>
    <w:p w:rsidR="006C0A1F" w:rsidRDefault="006C0A1F" w:rsidP="006C0A1F">
      <w:pPr>
        <w:rPr>
          <w:rFonts w:ascii="Times New Roman" w:hAnsi="Times New Roman" w:cs="Times New Roman"/>
          <w:sz w:val="24"/>
          <w:szCs w:val="24"/>
        </w:rPr>
      </w:pPr>
    </w:p>
    <w:p w:rsidR="006C0A1F" w:rsidRPr="006C0A1F" w:rsidRDefault="006C0A1F" w:rsidP="006C0A1F">
      <w:pPr>
        <w:rPr>
          <w:rFonts w:ascii="Times New Roman" w:hAnsi="Times New Roman" w:cs="Times New Roman"/>
          <w:sz w:val="24"/>
          <w:szCs w:val="24"/>
        </w:rPr>
      </w:pPr>
    </w:p>
    <w:p w:rsidR="002B12E2" w:rsidRPr="008A4BE4" w:rsidRDefault="002B12E2" w:rsidP="002B12E2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A szinergizmus szakmai fókuszpontjai, kiemelt kutatási témák</w:t>
      </w:r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:rsidR="002B12E2" w:rsidRPr="008A4BE4" w:rsidRDefault="002B12E2" w:rsidP="002B12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Szabályozó fehérjék szerepe az öregedési </w:t>
      </w:r>
      <w:proofErr w:type="gramStart"/>
      <w:r w:rsidRPr="008A4BE4">
        <w:rPr>
          <w:rFonts w:ascii="Times New Roman" w:hAnsi="Times New Roman" w:cs="Times New Roman"/>
          <w:i/>
          <w:sz w:val="24"/>
          <w:szCs w:val="24"/>
        </w:rPr>
        <w:t>folyamat(</w:t>
      </w:r>
      <w:proofErr w:type="gramEnd"/>
      <w:r w:rsidRPr="008A4BE4">
        <w:rPr>
          <w:rFonts w:ascii="Times New Roman" w:hAnsi="Times New Roman" w:cs="Times New Roman"/>
          <w:i/>
          <w:sz w:val="24"/>
          <w:szCs w:val="24"/>
        </w:rPr>
        <w:t>ok)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Alkalmas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nanorendszerek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fejlesztése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peptid-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és fehérjealapú hatóanyagok stabilitásának és felszívódásának fokozása érdekében.</w:t>
      </w:r>
    </w:p>
    <w:p w:rsidR="008D6E53" w:rsidRPr="002B12E2" w:rsidRDefault="008D6E53">
      <w:pPr>
        <w:rPr>
          <w:sz w:val="24"/>
          <w:szCs w:val="24"/>
        </w:rPr>
      </w:pPr>
    </w:p>
    <w:sectPr w:rsidR="008D6E53" w:rsidRPr="002B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2"/>
    <w:rsid w:val="00004122"/>
    <w:rsid w:val="00031164"/>
    <w:rsid w:val="001211B6"/>
    <w:rsid w:val="00125DE1"/>
    <w:rsid w:val="00172788"/>
    <w:rsid w:val="00185684"/>
    <w:rsid w:val="00262BCE"/>
    <w:rsid w:val="002B12E2"/>
    <w:rsid w:val="002D422E"/>
    <w:rsid w:val="00332BA7"/>
    <w:rsid w:val="00366F00"/>
    <w:rsid w:val="0039653B"/>
    <w:rsid w:val="003D75C2"/>
    <w:rsid w:val="00503C52"/>
    <w:rsid w:val="005F0642"/>
    <w:rsid w:val="00623A33"/>
    <w:rsid w:val="00681ABB"/>
    <w:rsid w:val="006C0A1F"/>
    <w:rsid w:val="006D3FBF"/>
    <w:rsid w:val="006F4EA5"/>
    <w:rsid w:val="00710431"/>
    <w:rsid w:val="00754546"/>
    <w:rsid w:val="007839F8"/>
    <w:rsid w:val="007E0A36"/>
    <w:rsid w:val="007E5A40"/>
    <w:rsid w:val="008114B6"/>
    <w:rsid w:val="00893A37"/>
    <w:rsid w:val="008A4BE4"/>
    <w:rsid w:val="008D6E53"/>
    <w:rsid w:val="00953E0D"/>
    <w:rsid w:val="009A35DB"/>
    <w:rsid w:val="009B0FC9"/>
    <w:rsid w:val="009C00B6"/>
    <w:rsid w:val="009D0DEE"/>
    <w:rsid w:val="00A60192"/>
    <w:rsid w:val="00B131D4"/>
    <w:rsid w:val="00B20373"/>
    <w:rsid w:val="00B4072B"/>
    <w:rsid w:val="00C6572B"/>
    <w:rsid w:val="00D02F16"/>
    <w:rsid w:val="00D50840"/>
    <w:rsid w:val="00D55670"/>
    <w:rsid w:val="00E11521"/>
    <w:rsid w:val="00E40030"/>
    <w:rsid w:val="00F263E1"/>
    <w:rsid w:val="00F26D1D"/>
    <w:rsid w:val="00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605A4-5B84-43A5-9B3D-3096826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3</cp:revision>
  <dcterms:created xsi:type="dcterms:W3CDTF">2016-09-12T11:01:00Z</dcterms:created>
  <dcterms:modified xsi:type="dcterms:W3CDTF">2016-10-06T21:27:00Z</dcterms:modified>
</cp:coreProperties>
</file>