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BDF3" w14:textId="569C6B1B" w:rsidR="001C0FF6" w:rsidRDefault="001C0FF6" w:rsidP="001C0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Diszkerin</w:t>
      </w:r>
      <w:proofErr w:type="spellEnd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mutációk </w:t>
      </w:r>
      <w:proofErr w:type="spellStart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bookmarkStart w:id="0" w:name="_GoBack"/>
      <w:bookmarkEnd w:id="0"/>
      <w:proofErr w:type="spellEnd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vivo és </w:t>
      </w:r>
      <w:proofErr w:type="spellStart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vitro </w:t>
      </w:r>
      <w:proofErr w:type="spellStart"/>
      <w:r w:rsidRPr="001C0F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jellezése</w:t>
      </w:r>
      <w:proofErr w:type="spellEnd"/>
    </w:p>
    <w:p w14:paraId="7568E7C0" w14:textId="77777777" w:rsidR="001C0FF6" w:rsidRPr="001C0FF6" w:rsidRDefault="001C0FF6" w:rsidP="001C0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</w:p>
    <w:p w14:paraId="15EA35A2" w14:textId="3937E42E" w:rsidR="00CE7CA5" w:rsidRDefault="0042722F" w:rsidP="0042722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 egy éve alatt három szinten is sikerült fontos ere</w:t>
      </w:r>
      <w:r w:rsidR="00FF7CF0">
        <w:rPr>
          <w:rFonts w:ascii="Times New Roman" w:hAnsi="Times New Roman" w:cs="Times New Roman"/>
          <w:sz w:val="24"/>
          <w:szCs w:val="24"/>
        </w:rPr>
        <w:t>dményekent elérnünk a diszkerin</w:t>
      </w:r>
      <w:r>
        <w:rPr>
          <w:rFonts w:ascii="Times New Roman" w:hAnsi="Times New Roman" w:cs="Times New Roman"/>
          <w:sz w:val="24"/>
          <w:szCs w:val="24"/>
        </w:rPr>
        <w:t xml:space="preserve"> molekula működésének feltárásában. Egyrészt egy </w:t>
      </w:r>
      <w:r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létrehozott allélikus széria segítségével igazoltuk az enzim fontosságát a fejlődés során, illetve a fehérjeszintézisben betöltött kiemelt szerepét</w:t>
      </w:r>
      <w:r w:rsidR="00FF7CF0">
        <w:rPr>
          <w:rFonts w:ascii="Times New Roman" w:hAnsi="Times New Roman" w:cs="Times New Roman"/>
          <w:sz w:val="24"/>
          <w:szCs w:val="24"/>
        </w:rPr>
        <w:t>, a riboszóma biogenezis szabályozás által</w:t>
      </w:r>
      <w:r>
        <w:rPr>
          <w:rFonts w:ascii="Times New Roman" w:hAnsi="Times New Roman" w:cs="Times New Roman"/>
          <w:sz w:val="24"/>
          <w:szCs w:val="24"/>
        </w:rPr>
        <w:t>. Az így létrehozott, illetve korábban is is</w:t>
      </w:r>
      <w:r w:rsidR="00FF7C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ert mutációk segítségével </w:t>
      </w:r>
      <w:r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igazoltuk, hogy bizonyos mutációs típusok nem is annyira a komplex összetételét befolyásolják, hanem szerkezeti átrendeződések révén az enzim aktív komplexét befolyásolják. Végül </w:t>
      </w:r>
      <w:r w:rsidR="00870918">
        <w:rPr>
          <w:rFonts w:ascii="Times New Roman" w:hAnsi="Times New Roman" w:cs="Times New Roman"/>
          <w:sz w:val="24"/>
          <w:szCs w:val="24"/>
        </w:rPr>
        <w:t xml:space="preserve">vegyes kvantummechanikai/molekulamechanikai </w:t>
      </w:r>
      <w:r w:rsidR="00FF7CF0">
        <w:rPr>
          <w:rFonts w:ascii="Times New Roman" w:hAnsi="Times New Roman" w:cs="Times New Roman"/>
          <w:sz w:val="24"/>
          <w:szCs w:val="24"/>
        </w:rPr>
        <w:t>számításokra táma</w:t>
      </w:r>
      <w:r>
        <w:rPr>
          <w:rFonts w:ascii="Times New Roman" w:hAnsi="Times New Roman" w:cs="Times New Roman"/>
          <w:sz w:val="24"/>
          <w:szCs w:val="24"/>
        </w:rPr>
        <w:t>s</w:t>
      </w:r>
      <w:r w:rsidR="00FF7CF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kodva megvizsgáltuk az enzim </w:t>
      </w:r>
      <w:r w:rsidR="00FF7CF0">
        <w:rPr>
          <w:rFonts w:ascii="Times New Roman" w:hAnsi="Times New Roman" w:cs="Times New Roman"/>
          <w:sz w:val="24"/>
          <w:szCs w:val="24"/>
        </w:rPr>
        <w:t xml:space="preserve">aktív centrumának </w:t>
      </w:r>
      <w:r>
        <w:rPr>
          <w:rFonts w:ascii="Times New Roman" w:hAnsi="Times New Roman" w:cs="Times New Roman"/>
          <w:sz w:val="24"/>
          <w:szCs w:val="24"/>
        </w:rPr>
        <w:t>működésére eddig felvetett hipotéziseket és egy új re</w:t>
      </w:r>
      <w:r w:rsidR="00E208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kciómechanizmust </w:t>
      </w:r>
      <w:r w:rsidR="00FF7CF0">
        <w:rPr>
          <w:rFonts w:ascii="Times New Roman" w:hAnsi="Times New Roman" w:cs="Times New Roman"/>
          <w:sz w:val="24"/>
          <w:szCs w:val="24"/>
        </w:rPr>
        <w:t>javas</w:t>
      </w:r>
      <w:r w:rsidR="00B515F8">
        <w:rPr>
          <w:rFonts w:ascii="Times New Roman" w:hAnsi="Times New Roman" w:cs="Times New Roman"/>
          <w:sz w:val="24"/>
          <w:szCs w:val="24"/>
        </w:rPr>
        <w:t>o</w:t>
      </w:r>
      <w:r w:rsidR="00FF7CF0">
        <w:rPr>
          <w:rFonts w:ascii="Times New Roman" w:hAnsi="Times New Roman" w:cs="Times New Roman"/>
          <w:sz w:val="24"/>
          <w:szCs w:val="24"/>
        </w:rPr>
        <w:t>lunk a katalizált izomerizációs reakció magyarázatára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AE09F" w14:textId="77777777" w:rsidR="0058136E" w:rsidRPr="00E2087E" w:rsidRDefault="0058136E" w:rsidP="00FF7C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FF2E430" w14:textId="245B60F6" w:rsidR="00B66B08" w:rsidRDefault="00B66B0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1855A0" w14:textId="77777777" w:rsidR="00CE7CA5" w:rsidRDefault="00CE7CA5" w:rsidP="00CE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Szinergia</w:t>
      </w:r>
      <w:r w:rsidRPr="00F5421B">
        <w:rPr>
          <w:rFonts w:ascii="Times New Roman" w:hAnsi="Times New Roman" w:cs="Times New Roman"/>
          <w:b/>
          <w:bCs/>
          <w:sz w:val="28"/>
          <w:szCs w:val="28"/>
        </w:rPr>
        <w:t xml:space="preserve"> összegző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űrlap</w:t>
      </w:r>
    </w:p>
    <w:p w14:paraId="2199C9CC" w14:textId="77777777" w:rsidR="00CE7CA5" w:rsidRDefault="00CE7CA5" w:rsidP="00CE7C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2E2">
        <w:rPr>
          <w:rFonts w:ascii="Times New Roman" w:hAnsi="Times New Roman" w:cs="Times New Roman"/>
          <w:bCs/>
          <w:sz w:val="24"/>
          <w:szCs w:val="24"/>
        </w:rPr>
        <w:t xml:space="preserve">(a pályázók közösen </w:t>
      </w:r>
      <w:r>
        <w:rPr>
          <w:rFonts w:ascii="Times New Roman" w:hAnsi="Times New Roman" w:cs="Times New Roman"/>
          <w:bCs/>
          <w:sz w:val="24"/>
          <w:szCs w:val="24"/>
        </w:rPr>
        <w:t xml:space="preserve">ezt az űrlapot </w:t>
      </w:r>
      <w:r w:rsidRPr="002B12E2">
        <w:rPr>
          <w:rFonts w:ascii="Times New Roman" w:hAnsi="Times New Roman" w:cs="Times New Roman"/>
          <w:bCs/>
          <w:sz w:val="24"/>
          <w:szCs w:val="24"/>
        </w:rPr>
        <w:t>töltik ki)</w:t>
      </w:r>
    </w:p>
    <w:p w14:paraId="23DF5574" w14:textId="77777777" w:rsidR="00CE7CA5" w:rsidRPr="00332BA7" w:rsidRDefault="00CE7CA5" w:rsidP="00CE7CA5">
      <w:pPr>
        <w:jc w:val="center"/>
        <w:rPr>
          <w:rFonts w:ascii="Times New Roman" w:hAnsi="Times New Roman" w:cs="Times New Roman"/>
          <w:b/>
          <w:bCs/>
        </w:rPr>
      </w:pPr>
    </w:p>
    <w:p w14:paraId="49DDFB69" w14:textId="77777777"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támogatott szinergia programjuk címét és szakmai fókuszpontját</w:t>
      </w:r>
    </w:p>
    <w:p w14:paraId="6402D4CB" w14:textId="77777777" w:rsidR="00CE7CA5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Adják meg a szinergia program keretében együttműködő partnerek nevét, tudományos fokozatát, tudományos besorolását, e-mail </w:t>
      </w:r>
      <w:r>
        <w:rPr>
          <w:rFonts w:ascii="Times New Roman" w:hAnsi="Times New Roman" w:cs="Times New Roman"/>
          <w:sz w:val="24"/>
          <w:szCs w:val="24"/>
        </w:rPr>
        <w:t>címét.</w:t>
      </w:r>
    </w:p>
    <w:p w14:paraId="5BAA4DEE" w14:textId="77777777" w:rsidR="00CE7CA5" w:rsidRPr="00F5421B" w:rsidRDefault="00CE7CA5" w:rsidP="00CE7CA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1B">
        <w:rPr>
          <w:rFonts w:ascii="Times New Roman" w:hAnsi="Times New Roman" w:cs="Times New Roman"/>
          <w:sz w:val="24"/>
          <w:szCs w:val="24"/>
        </w:rPr>
        <w:t xml:space="preserve">Csatolják a MedInProt programnak köszönhetően </w:t>
      </w:r>
      <w:r>
        <w:rPr>
          <w:rFonts w:ascii="Times New Roman" w:hAnsi="Times New Roman" w:cs="Times New Roman"/>
          <w:sz w:val="24"/>
          <w:szCs w:val="24"/>
        </w:rPr>
        <w:t>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A4BE4">
        <w:rPr>
          <w:rFonts w:ascii="Times New Roman" w:hAnsi="Times New Roman"/>
          <w:sz w:val="24"/>
          <w:szCs w:val="24"/>
        </w:rPr>
        <w:t>szakmai megjelenésük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bibliográfiai adatait, valamint e dokumentum pdf-ét</w:t>
      </w:r>
      <w:r w:rsidRPr="00F5421B">
        <w:rPr>
          <w:rFonts w:ascii="Times New Roman" w:hAnsi="Times New Roman"/>
          <w:b/>
          <w:sz w:val="24"/>
          <w:szCs w:val="24"/>
        </w:rPr>
        <w:t xml:space="preserve">. </w:t>
      </w:r>
      <w:r w:rsidRPr="008A4BE4">
        <w:rPr>
          <w:rFonts w:ascii="Times New Roman" w:hAnsi="Times New Roman"/>
          <w:sz w:val="24"/>
          <w:szCs w:val="24"/>
        </w:rPr>
        <w:t xml:space="preserve">Minden </w:t>
      </w:r>
      <w:r>
        <w:rPr>
          <w:rFonts w:ascii="Times New Roman" w:hAnsi="Times New Roman"/>
          <w:sz w:val="24"/>
          <w:szCs w:val="24"/>
        </w:rPr>
        <w:t xml:space="preserve">publikáció </w:t>
      </w:r>
      <w:r w:rsidRPr="008A4BE4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eté</w:t>
      </w:r>
      <w:r w:rsidRPr="008A4BE4">
        <w:rPr>
          <w:rFonts w:ascii="Times New Roman" w:hAnsi="Times New Roman"/>
          <w:sz w:val="24"/>
          <w:szCs w:val="24"/>
        </w:rPr>
        <w:t xml:space="preserve">ben fejtsék ki </w:t>
      </w:r>
      <w:r>
        <w:rPr>
          <w:rFonts w:ascii="Times New Roman" w:hAnsi="Times New Roman"/>
          <w:sz w:val="24"/>
          <w:szCs w:val="24"/>
        </w:rPr>
        <w:t>max. 2</w:t>
      </w:r>
      <w:r w:rsidRPr="008A4BE4">
        <w:rPr>
          <w:rFonts w:ascii="Times New Roman" w:hAnsi="Times New Roman"/>
          <w:sz w:val="24"/>
          <w:szCs w:val="24"/>
        </w:rPr>
        <w:t xml:space="preserve"> mondatban </w:t>
      </w:r>
      <w:r>
        <w:rPr>
          <w:rFonts w:ascii="Times New Roman" w:hAnsi="Times New Roman"/>
          <w:sz w:val="24"/>
          <w:szCs w:val="24"/>
        </w:rPr>
        <w:t xml:space="preserve">a MedInProt relevanciáját. </w:t>
      </w:r>
    </w:p>
    <w:p w14:paraId="2F7C89AA" w14:textId="77777777" w:rsidR="009173C6" w:rsidRPr="009173C6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10E3F">
        <w:rPr>
          <w:rFonts w:ascii="Times New Roman" w:hAnsi="Times New Roman" w:cs="Times New Roman"/>
          <w:i/>
          <w:sz w:val="24"/>
          <w:szCs w:val="24"/>
        </w:rPr>
        <w:t xml:space="preserve">Fejtsék ki pontosan, hogy a kutatási együttműködésük hogyan kapcsolódott az alább megadott MedinProt </w:t>
      </w:r>
      <w:r w:rsidRPr="00A10E3F">
        <w:rPr>
          <w:rFonts w:ascii="Times New Roman" w:hAnsi="Times New Roman" w:cs="Times New Roman"/>
          <w:b/>
          <w:i/>
          <w:sz w:val="24"/>
          <w:szCs w:val="24"/>
        </w:rPr>
        <w:t xml:space="preserve">fókuszpontok </w:t>
      </w:r>
      <w:r w:rsidRPr="00A10E3F">
        <w:rPr>
          <w:rFonts w:ascii="Times New Roman" w:hAnsi="Times New Roman" w:cs="Times New Roman"/>
          <w:i/>
          <w:sz w:val="24"/>
          <w:szCs w:val="24"/>
        </w:rPr>
        <w:t>legalább egyikéhez</w:t>
      </w:r>
      <w:r w:rsidRPr="002B12E2">
        <w:rPr>
          <w:rFonts w:ascii="Times New Roman" w:hAnsi="Times New Roman" w:cs="Times New Roman"/>
          <w:sz w:val="24"/>
          <w:szCs w:val="24"/>
        </w:rPr>
        <w:t xml:space="preserve"> </w:t>
      </w:r>
      <w:r w:rsidRPr="002B12E2">
        <w:rPr>
          <w:rFonts w:ascii="Times New Roman" w:hAnsi="Times New Roman" w:cs="Times New Roman"/>
          <w:i/>
          <w:iCs/>
          <w:sz w:val="24"/>
          <w:szCs w:val="24"/>
        </w:rPr>
        <w:t>(max. 300 szó)</w:t>
      </w:r>
      <w:r w:rsidRPr="002B12E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7BA0F4E" w14:textId="77777777" w:rsidR="009173C6" w:rsidRPr="00A10E3F" w:rsidRDefault="009173C6" w:rsidP="009173C6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A10E3F">
        <w:rPr>
          <w:rFonts w:ascii="Times New Roman" w:hAnsi="Times New Roman"/>
          <w:sz w:val="24"/>
          <w:szCs w:val="24"/>
        </w:rPr>
        <w:t xml:space="preserve">Jelenlegi ismereteink szerint a vad típusú diszkerin az egyik legfontosabb RNS modifikációt, a pszeudouridilációt katalizálja, melynek pontos szerepe a sejt működésében nem teljesen tisztázott. Irodalmi adatok sejtetik, hogy a riboszomális RNS-ek pszeudouridilációja a riboszóma működésében lehet elengedhetetlen, így elégtelen pszeudouridiláció a riboszomális komplex működésének zavarát okozhatja, ami klasszikus riboszomopátiás kórtünet formájában jelentkezhet. Riboszomopátiák (pl. Diamond-Blackfan anémia, Scwachman-Diamond szindróma, 5q-mielodiszplázia) korábbi vizsgálata megnövekedett rákkockázatot tárt fel ezekben a betegségekben, ami alapján a feltételezhetjük, hogy a  diszkerinnek is szerepe lehet a folyamatban. A riboszomopátiák patogenezise viszonylag ismeretlen terület, így a diszkerin működésének feltárásával fontos ismereteket szerezhetünk ezen a téren. Munkánk során </w:t>
      </w:r>
      <w:r w:rsidR="00A10E3F">
        <w:rPr>
          <w:rFonts w:ascii="Times New Roman" w:hAnsi="Times New Roman"/>
          <w:sz w:val="24"/>
          <w:szCs w:val="24"/>
        </w:rPr>
        <w:t>fontos lépéseket tettünk</w:t>
      </w:r>
      <w:r w:rsidRPr="00A10E3F">
        <w:rPr>
          <w:rFonts w:ascii="Times New Roman" w:hAnsi="Times New Roman"/>
          <w:sz w:val="24"/>
          <w:szCs w:val="24"/>
        </w:rPr>
        <w:t xml:space="preserve"> a fehérjét tartalmazó </w:t>
      </w:r>
      <w:r w:rsidRPr="00A10E3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box H/ACA pszeudouridin szintáz komplex által</w:t>
      </w:r>
      <w:r w:rsidR="00A10E3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katalizált reakció paramétereinek meghatározására</w:t>
      </w:r>
      <w:r w:rsidRPr="00A10E3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, illetve</w:t>
      </w:r>
      <w:r w:rsidRPr="00A10E3F">
        <w:rPr>
          <w:rFonts w:ascii="Times New Roman" w:hAnsi="Times New Roman"/>
          <w:sz w:val="24"/>
          <w:szCs w:val="24"/>
        </w:rPr>
        <w:t xml:space="preserve"> </w:t>
      </w:r>
      <w:r w:rsidR="00A10E3F">
        <w:rPr>
          <w:rFonts w:ascii="Times New Roman" w:hAnsi="Times New Roman"/>
          <w:i/>
          <w:sz w:val="24"/>
          <w:szCs w:val="24"/>
        </w:rPr>
        <w:t xml:space="preserve">in </w:t>
      </w:r>
      <w:r w:rsidR="00A10E3F" w:rsidRPr="00A10E3F">
        <w:rPr>
          <w:rFonts w:ascii="Times New Roman" w:hAnsi="Times New Roman"/>
          <w:i/>
          <w:sz w:val="24"/>
          <w:szCs w:val="24"/>
        </w:rPr>
        <w:t>vitro</w:t>
      </w:r>
      <w:r w:rsidR="00A10E3F">
        <w:rPr>
          <w:rFonts w:ascii="Times New Roman" w:hAnsi="Times New Roman"/>
          <w:sz w:val="24"/>
          <w:szCs w:val="24"/>
        </w:rPr>
        <w:t xml:space="preserve"> nyomásperturbációs kísérletek, valamint </w:t>
      </w:r>
      <w:r w:rsidRPr="00A10E3F">
        <w:rPr>
          <w:rFonts w:ascii="Times New Roman" w:hAnsi="Times New Roman"/>
          <w:i/>
          <w:sz w:val="24"/>
          <w:szCs w:val="24"/>
        </w:rPr>
        <w:t>in vivo</w:t>
      </w:r>
      <w:r w:rsidRPr="00A10E3F">
        <w:rPr>
          <w:rFonts w:ascii="Times New Roman" w:hAnsi="Times New Roman"/>
          <w:sz w:val="24"/>
          <w:szCs w:val="24"/>
        </w:rPr>
        <w:t xml:space="preserve"> (zebradánióban) előállított diszkerin</w:t>
      </w:r>
      <w:r w:rsidR="00A10E3F">
        <w:rPr>
          <w:rFonts w:ascii="Times New Roman" w:hAnsi="Times New Roman"/>
          <w:sz w:val="24"/>
          <w:szCs w:val="24"/>
        </w:rPr>
        <w:t xml:space="preserve"> mutánsok fenotipikus jellemzésének segítségével</w:t>
      </w:r>
      <w:r w:rsidRPr="00A10E3F">
        <w:rPr>
          <w:rFonts w:ascii="Times New Roman" w:hAnsi="Times New Roman"/>
          <w:sz w:val="24"/>
          <w:szCs w:val="24"/>
        </w:rPr>
        <w:t xml:space="preserve"> </w:t>
      </w:r>
      <w:r w:rsidR="00A10E3F">
        <w:rPr>
          <w:rFonts w:ascii="Times New Roman" w:hAnsi="Times New Roman"/>
          <w:sz w:val="24"/>
          <w:szCs w:val="24"/>
        </w:rPr>
        <w:t>belefogtunk annak a</w:t>
      </w:r>
      <w:r w:rsidRPr="00A10E3F">
        <w:rPr>
          <w:rFonts w:ascii="Times New Roman" w:hAnsi="Times New Roman"/>
          <w:sz w:val="24"/>
          <w:szCs w:val="24"/>
        </w:rPr>
        <w:t xml:space="preserve"> vizsgál</w:t>
      </w:r>
      <w:r w:rsidR="00A10E3F">
        <w:rPr>
          <w:rFonts w:ascii="Times New Roman" w:hAnsi="Times New Roman"/>
          <w:sz w:val="24"/>
          <w:szCs w:val="24"/>
        </w:rPr>
        <w:t>atába</w:t>
      </w:r>
      <w:r w:rsidRPr="00A10E3F">
        <w:rPr>
          <w:rFonts w:ascii="Times New Roman" w:hAnsi="Times New Roman"/>
          <w:sz w:val="24"/>
          <w:szCs w:val="24"/>
        </w:rPr>
        <w:t xml:space="preserve">, hogy az egyes mutációk miként hathatnak a fehérjeszerkezetre, és hogyan befolyásolhatják a </w:t>
      </w:r>
      <w:r w:rsidRPr="00A10E3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box H/ACA pszeudouridin szintáz felépítésében részt vevő molekulák interakcióit.</w:t>
      </w:r>
      <w:r w:rsidRPr="00A10E3F">
        <w:rPr>
          <w:rFonts w:ascii="Times New Roman" w:hAnsi="Times New Roman"/>
          <w:sz w:val="24"/>
          <w:szCs w:val="24"/>
        </w:rPr>
        <w:t xml:space="preserve"> Ezek fényében munkánk a kiemelt témák közül az elsőhöz kapcsolható.</w:t>
      </w:r>
    </w:p>
    <w:p w14:paraId="17EA074B" w14:textId="77777777" w:rsidR="00CE7CA5" w:rsidRPr="00CE7CA5" w:rsidRDefault="00CE7CA5" w:rsidP="009173C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14:paraId="08268790" w14:textId="77777777" w:rsidR="00CE7CA5" w:rsidRPr="00DF7C5F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C5F">
        <w:rPr>
          <w:rFonts w:ascii="Times New Roman" w:hAnsi="Times New Roman" w:cs="Times New Roman"/>
          <w:i/>
          <w:sz w:val="24"/>
          <w:szCs w:val="24"/>
        </w:rPr>
        <w:t xml:space="preserve">Foglalják össze </w:t>
      </w:r>
      <w:r w:rsidRPr="00DF7C5F">
        <w:rPr>
          <w:rFonts w:ascii="Times New Roman" w:hAnsi="Times New Roman" w:cs="Times New Roman"/>
          <w:b/>
          <w:i/>
          <w:sz w:val="24"/>
          <w:szCs w:val="24"/>
        </w:rPr>
        <w:t>közérthetően</w:t>
      </w:r>
      <w:r w:rsidRPr="00DF7C5F">
        <w:rPr>
          <w:rFonts w:ascii="Times New Roman" w:hAnsi="Times New Roman" w:cs="Times New Roman"/>
          <w:i/>
          <w:sz w:val="24"/>
          <w:szCs w:val="24"/>
        </w:rPr>
        <w:t xml:space="preserve"> szinergia programjuk, és közös munkájuk eredményeit </w:t>
      </w:r>
      <w:r w:rsidRPr="00DF7C5F">
        <w:rPr>
          <w:rFonts w:ascii="Times New Roman" w:hAnsi="Times New Roman" w:cs="Times New Roman"/>
          <w:i/>
          <w:iCs/>
          <w:sz w:val="24"/>
          <w:szCs w:val="24"/>
        </w:rPr>
        <w:t>(max. 300 szó</w:t>
      </w:r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1676E876" w14:textId="77777777" w:rsidR="00DF7C5F" w:rsidRDefault="00DF7C5F" w:rsidP="00DF7C5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DF7C5F">
        <w:rPr>
          <w:rFonts w:ascii="Times New Roman" w:hAnsi="Times New Roman"/>
          <w:sz w:val="24"/>
          <w:szCs w:val="24"/>
        </w:rPr>
        <w:t xml:space="preserve">A diszkerin molekula az eukarióta sejtek egyik legfontosabb RNS modifikációját, a pszeudouridilációt katalizálja, melynek pontos szerepe a sejt működésében nem teljesen tisztázott. Irodalmi adatok sejtetik, hogy a riboszomális RNS-ek pszeudouridilációja a riboszóma működésében lehet elengedhetetlen, így elégtelen pszeudouridiláció a riboszomális komplex működésének zavarát okozhatja, ami klasszikus riboszomopátiás </w:t>
      </w:r>
      <w:r w:rsidRPr="00DF7C5F">
        <w:rPr>
          <w:rFonts w:ascii="Times New Roman" w:hAnsi="Times New Roman"/>
          <w:sz w:val="24"/>
          <w:szCs w:val="24"/>
        </w:rPr>
        <w:lastRenderedPageBreak/>
        <w:t>kórtünet formájában jelentkezhet. A riboszomopátiák patogenezise viszonylag ismeretlen terület, így a diszkerin működésének feltárásával fontos ismereteket szerezhetünk ezen a téren.</w:t>
      </w:r>
    </w:p>
    <w:p w14:paraId="4A51C506" w14:textId="77777777" w:rsidR="00DF7C5F" w:rsidRPr="00DF7C5F" w:rsidRDefault="00DF7C5F" w:rsidP="00DF7C5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6AC0B8E0" w14:textId="77777777" w:rsidR="00DF7C5F" w:rsidRDefault="00DF7C5F" w:rsidP="00DF7C5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DF7C5F">
        <w:rPr>
          <w:rFonts w:ascii="Times New Roman" w:hAnsi="Times New Roman" w:cs="Times New Roman"/>
          <w:sz w:val="24"/>
          <w:szCs w:val="24"/>
        </w:rPr>
        <w:t xml:space="preserve">Munkánk során targetált genomszerkesztéssel zebradánióban létrehoztunk több nullmutációt, illetve hipomorf allélt a </w:t>
      </w:r>
      <w:r w:rsidRPr="00DF7C5F">
        <w:rPr>
          <w:rFonts w:ascii="Times New Roman" w:hAnsi="Times New Roman" w:cs="Times New Roman"/>
          <w:i/>
          <w:sz w:val="24"/>
          <w:szCs w:val="24"/>
        </w:rPr>
        <w:t>dkc1</w:t>
      </w:r>
      <w:r w:rsidRPr="00DF7C5F">
        <w:rPr>
          <w:rFonts w:ascii="Times New Roman" w:hAnsi="Times New Roman" w:cs="Times New Roman"/>
          <w:sz w:val="24"/>
          <w:szCs w:val="24"/>
        </w:rPr>
        <w:t xml:space="preserve"> génben és elkezdtük ezek részletes molekuláris és fenotipikus jellemzését. Ezen munka során bizonyítottuk, hogy a dkc1 hiánya nagyon jellegzetes </w:t>
      </w:r>
      <w:r w:rsidRPr="00DF7C5F">
        <w:rPr>
          <w:rFonts w:ascii="Times New Roman" w:hAnsi="Times New Roman"/>
          <w:sz w:val="24"/>
          <w:szCs w:val="24"/>
        </w:rPr>
        <w:t xml:space="preserve">fejlődési </w:t>
      </w:r>
      <w:r w:rsidRPr="00DF7C5F">
        <w:rPr>
          <w:rFonts w:ascii="Times New Roman" w:hAnsi="Times New Roman" w:cs="Times New Roman"/>
          <w:sz w:val="24"/>
          <w:szCs w:val="24"/>
        </w:rPr>
        <w:t>rendellenességeket okoz, amelyek közül számos  a sejtek differenciációjának elmaradásával hozható összefüggésbe</w:t>
      </w:r>
      <w:r w:rsidRPr="00DF7C5F">
        <w:rPr>
          <w:rFonts w:ascii="Times New Roman" w:hAnsi="Times New Roman"/>
          <w:sz w:val="24"/>
          <w:szCs w:val="24"/>
        </w:rPr>
        <w:t>.</w:t>
      </w:r>
    </w:p>
    <w:p w14:paraId="3E331FA5" w14:textId="77777777" w:rsidR="00DF7C5F" w:rsidRPr="00DF7C5F" w:rsidRDefault="00DF7C5F" w:rsidP="00DF7C5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7E816A8C" w14:textId="77777777" w:rsidR="00DF7C5F" w:rsidRDefault="00DF7C5F" w:rsidP="00DF7C5F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DF7C5F">
        <w:rPr>
          <w:rFonts w:ascii="Times New Roman" w:hAnsi="Times New Roman"/>
          <w:sz w:val="24"/>
          <w:szCs w:val="24"/>
        </w:rPr>
        <w:t xml:space="preserve">A molekula-komplexek </w:t>
      </w:r>
      <w:r w:rsidRPr="00DF7C5F">
        <w:rPr>
          <w:rFonts w:ascii="Times New Roman" w:hAnsi="Times New Roman"/>
          <w:i/>
          <w:sz w:val="24"/>
          <w:szCs w:val="24"/>
        </w:rPr>
        <w:t>in-vitro</w:t>
      </w:r>
      <w:r w:rsidRPr="00DF7C5F">
        <w:rPr>
          <w:rFonts w:ascii="Times New Roman" w:hAnsi="Times New Roman"/>
          <w:sz w:val="24"/>
          <w:szCs w:val="24"/>
        </w:rPr>
        <w:t xml:space="preserve"> nyomásperturbációs fluoreszcencia spektroszkópiai vizsgálata során azt tapasztaltuk, hogy a </w:t>
      </w:r>
      <w:r w:rsidRPr="00DF7C5F">
        <w:rPr>
          <w:rFonts w:ascii="Times New Roman" w:hAnsi="Times New Roman"/>
          <w:i/>
          <w:sz w:val="24"/>
          <w:szCs w:val="24"/>
        </w:rPr>
        <w:t>dkc1</w:t>
      </w:r>
      <w:r w:rsidRPr="00DF7C5F">
        <w:rPr>
          <w:rFonts w:ascii="Times New Roman" w:hAnsi="Times New Roman"/>
          <w:sz w:val="24"/>
          <w:szCs w:val="24"/>
        </w:rPr>
        <w:t xml:space="preserve"> egy hipomorf mutációja révén – meglepő módon – erősebb komplexeket alakít ki a partner fehérjékkel, (pl. a NOP10-el) mint a vad típus. A kísérleti adatok analízise majdnem egy nagyságrendi csökkenést mutat a Kd (disszociációs állandó) értékében jelezve ezzel a kötés erősödését, míg ezzel párhuzamosan a kötőfelszín nagysága csökken, amit egyrészt a fluoreszcencia intenztás változásának csökkenése, valamint az aktivációs térfogat csökkenése együttesen mutat. Ebből arra tudunk következtetni, hogy az eddig vizsgált mutációk mindegyike jelentősen átrendezi a komplex összetartásáért felelős kölcsönható felszíneket. Ez az átrendeződés kevesebb, de erősebb kötés kialakítását jelenti, ez egyrészt az interakciók szabályozhatóságát befolyásolja negatívan, másrészt a teljes komplex szerkezetében, és ezáltal a funkciójában okozhat torzulást.</w:t>
      </w:r>
    </w:p>
    <w:p w14:paraId="3CF92CA9" w14:textId="77777777" w:rsidR="00DF7C5F" w:rsidRPr="00DF7C5F" w:rsidRDefault="00DF7C5F" w:rsidP="00DF7C5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14:paraId="5CA08E10" w14:textId="4A167CE0" w:rsidR="00DF7C5F" w:rsidRPr="00DF7C5F" w:rsidRDefault="00DF7C5F" w:rsidP="00DF7C5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F7C5F">
        <w:rPr>
          <w:rFonts w:ascii="Times New Roman" w:hAnsi="Times New Roman"/>
          <w:sz w:val="24"/>
          <w:szCs w:val="24"/>
        </w:rPr>
        <w:t xml:space="preserve">A diszkerint tartalmazó </w:t>
      </w:r>
      <w:r w:rsidRPr="00DF7C5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box H/ACA pszeudouridin szintáz komplex által katalizált uridin-pszeudo uridin átalakulás reakciómechanizmusának tisztázásra kvantum kémiai számításokkal vizsgáltunk releváns modellrendszereket. Az így azonosított lehetséges mechanizmusokra pontosabb, vegyes kvantummechanikai/molekulamechanikai számításokat kezdtünk. A mechanizmus azonosítását támogatják a mutációknak a jelen együttműködés keretében végzett kísérleti vizsgálatai.</w:t>
      </w:r>
    </w:p>
    <w:p w14:paraId="492B6572" w14:textId="77777777" w:rsidR="00CE7CA5" w:rsidRPr="00DF7C5F" w:rsidRDefault="00CE7CA5" w:rsidP="00CE7CA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7C5F">
        <w:rPr>
          <w:rFonts w:ascii="Times New Roman" w:hAnsi="Times New Roman" w:cs="Times New Roman"/>
          <w:i/>
          <w:sz w:val="24"/>
          <w:szCs w:val="24"/>
        </w:rPr>
        <w:t>Értékeljék és véleményezzék közös munkájukat (sikereiket, nehézségeiket, illetve azon ötleteiket, javaslataikat, amelyeknek köszönhetően a következő programok hatékonysága javulhat)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(max. 200 szó).</w:t>
      </w:r>
    </w:p>
    <w:p w14:paraId="3E0046FB" w14:textId="719D2E3C" w:rsidR="00DF7C5F" w:rsidRPr="00DF7C5F" w:rsidRDefault="00DF7C5F" w:rsidP="00DF7C5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 pályázat megvalósulása során egyre erősödő meggyőződésünk lett, hogy az a hollisztikus szemlélet, amit a közös erőfeszítésnek köszönhetően kapunk az enzim működéséről, egy olyan mélys</w:t>
      </w:r>
      <w:r w:rsidR="002879BA">
        <w:rPr>
          <w:rFonts w:ascii="Times New Roman" w:hAnsi="Times New Roman" w:cs="Times New Roman"/>
          <w:iCs/>
          <w:sz w:val="24"/>
          <w:szCs w:val="24"/>
        </w:rPr>
        <w:t xml:space="preserve">égű megértését teszi lehetővé a diszkerin által befolyásolt biológiai folyamat(ok)nak, amelyre az egyes tudományterületek kizárólagos figyelembevételével nem lett volna lehetőségünk. Az együttműködés elején természetesen rövidebb ideig gondot okozott annak felmérése, hogy a más tudományterületekről érkező csapattagok, mennyire vannak </w:t>
      </w:r>
      <w:proofErr w:type="gramStart"/>
      <w:r w:rsidR="002879BA">
        <w:rPr>
          <w:rFonts w:ascii="Times New Roman" w:hAnsi="Times New Roman" w:cs="Times New Roman"/>
          <w:iCs/>
          <w:sz w:val="24"/>
          <w:szCs w:val="24"/>
        </w:rPr>
        <w:t>tisztában</w:t>
      </w:r>
      <w:proofErr w:type="gramEnd"/>
      <w:r w:rsidR="002879BA">
        <w:rPr>
          <w:rFonts w:ascii="Times New Roman" w:hAnsi="Times New Roman" w:cs="Times New Roman"/>
          <w:iCs/>
          <w:sz w:val="24"/>
          <w:szCs w:val="24"/>
        </w:rPr>
        <w:t xml:space="preserve"> a szinergiában résztvevő további területek fogalomrendszerével, de a rendszeres egyeztetések és találkozások biztosították, hogy ezeken a kezdeti nehézségeken hama</w:t>
      </w:r>
      <w:r w:rsidR="003B6675">
        <w:rPr>
          <w:rFonts w:ascii="Times New Roman" w:hAnsi="Times New Roman" w:cs="Times New Roman"/>
          <w:iCs/>
          <w:sz w:val="24"/>
          <w:szCs w:val="24"/>
        </w:rPr>
        <w:t xml:space="preserve">r túllépjünk. </w:t>
      </w:r>
      <w:r w:rsidR="006D6688">
        <w:rPr>
          <w:rFonts w:ascii="Times New Roman" w:hAnsi="Times New Roman" w:cs="Times New Roman"/>
          <w:iCs/>
          <w:sz w:val="24"/>
          <w:szCs w:val="24"/>
        </w:rPr>
        <w:t>Eddigi eredményeink egy része konferencia poszteren</w:t>
      </w:r>
      <w:r w:rsidR="006B5779">
        <w:rPr>
          <w:rFonts w:ascii="Times New Roman" w:hAnsi="Times New Roman" w:cs="Times New Roman"/>
          <w:iCs/>
          <w:sz w:val="24"/>
          <w:szCs w:val="24"/>
        </w:rPr>
        <w:t xml:space="preserve">, illetve MTA munkabizottsági </w:t>
      </w:r>
      <w:r w:rsidR="006B5779">
        <w:rPr>
          <w:rFonts w:ascii="Times New Roman" w:hAnsi="Times New Roman" w:cs="Times New Roman"/>
          <w:iCs/>
          <w:sz w:val="24"/>
          <w:szCs w:val="24"/>
        </w:rPr>
        <w:lastRenderedPageBreak/>
        <w:t>ülésen</w:t>
      </w:r>
      <w:r w:rsidR="006D6688">
        <w:rPr>
          <w:rFonts w:ascii="Times New Roman" w:hAnsi="Times New Roman" w:cs="Times New Roman"/>
          <w:iCs/>
          <w:sz w:val="24"/>
          <w:szCs w:val="24"/>
        </w:rPr>
        <w:t xml:space="preserve"> jelent meg, és</w:t>
      </w:r>
      <w:r w:rsidR="00B515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675">
        <w:rPr>
          <w:rFonts w:ascii="Times New Roman" w:hAnsi="Times New Roman" w:cs="Times New Roman"/>
          <w:iCs/>
          <w:sz w:val="24"/>
          <w:szCs w:val="24"/>
        </w:rPr>
        <w:t xml:space="preserve">fontos lépéseket tettünk egy vagy több közös közlemény megjelenése, valamint a téma apropóján közös pályázati </w:t>
      </w:r>
      <w:proofErr w:type="gramStart"/>
      <w:r w:rsidR="003B6675">
        <w:rPr>
          <w:rFonts w:ascii="Times New Roman" w:hAnsi="Times New Roman" w:cs="Times New Roman"/>
          <w:iCs/>
          <w:sz w:val="24"/>
          <w:szCs w:val="24"/>
        </w:rPr>
        <w:t>forrás(</w:t>
      </w:r>
      <w:proofErr w:type="gramEnd"/>
      <w:r w:rsidR="003B6675">
        <w:rPr>
          <w:rFonts w:ascii="Times New Roman" w:hAnsi="Times New Roman" w:cs="Times New Roman"/>
          <w:iCs/>
          <w:sz w:val="24"/>
          <w:szCs w:val="24"/>
        </w:rPr>
        <w:t>ok) potenciális elnyerése felé.</w:t>
      </w:r>
    </w:p>
    <w:p w14:paraId="20DFA0DB" w14:textId="77777777" w:rsidR="00CE7CA5" w:rsidRDefault="00CE7CA5" w:rsidP="00CE7CA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MedInProt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(max.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AAE40" w14:textId="77777777" w:rsidR="00CE7CA5" w:rsidRDefault="00CE7CA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1EE2971" w14:textId="360398BA" w:rsidR="003B6675" w:rsidRPr="00CE7CA5" w:rsidRDefault="003B667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Saját, rendkívül </w:t>
      </w:r>
      <w:r w:rsidR="002944D9">
        <w:rPr>
          <w:rFonts w:ascii="Times New Roman" w:hAnsi="Times New Roman" w:cs="Times New Roman"/>
          <w:sz w:val="24"/>
          <w:szCs w:val="24"/>
        </w:rPr>
        <w:t xml:space="preserve">pozitív </w:t>
      </w:r>
      <w:r>
        <w:rPr>
          <w:rFonts w:ascii="Times New Roman" w:hAnsi="Times New Roman" w:cs="Times New Roman"/>
          <w:sz w:val="24"/>
          <w:szCs w:val="24"/>
        </w:rPr>
        <w:t>tapasztalataink kizárólagosan a kezdeményezés támogatását teszik lehetővé. Azt gondoljuk, hogy a gyors elbírálási rendszer segíti, hogy ad hoc ismerettségekből nagyon is komoly szakmai együttműködés alakuljon ki.</w:t>
      </w:r>
    </w:p>
    <w:p w14:paraId="066BAC0A" w14:textId="77777777" w:rsidR="00CE7CA5" w:rsidRPr="008A4BE4" w:rsidRDefault="00CE7CA5" w:rsidP="00CE7CA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BB3A67D" w14:textId="77777777" w:rsidR="00CE7CA5" w:rsidRPr="008A4BE4" w:rsidRDefault="00CE7CA5" w:rsidP="00CE7CA5">
      <w:p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b/>
          <w:bCs/>
          <w:i/>
          <w:sz w:val="24"/>
          <w:szCs w:val="24"/>
        </w:rPr>
        <w:t>A szinergizmus szakmai fókuszpontjai, kiemelt kutatási témák</w:t>
      </w:r>
      <w:r w:rsidRPr="008A4BE4">
        <w:rPr>
          <w:rFonts w:ascii="Times New Roman" w:hAnsi="Times New Roman" w:cs="Times New Roman"/>
          <w:i/>
          <w:sz w:val="24"/>
          <w:szCs w:val="24"/>
        </w:rPr>
        <w:t>:</w:t>
      </w:r>
    </w:p>
    <w:p w14:paraId="660705B7" w14:textId="77777777" w:rsidR="00CE7CA5" w:rsidRPr="008A4BE4" w:rsidRDefault="00CE7CA5" w:rsidP="00CE7CA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14:paraId="36732482" w14:textId="77777777"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14:paraId="7A4C5FB2" w14:textId="77777777"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Szabályozó fehérjék szerepe az öregedési folyamat(ok)ban,</w:t>
      </w:r>
    </w:p>
    <w:p w14:paraId="5F003303" w14:textId="77777777" w:rsidR="00CE7CA5" w:rsidRPr="008A4BE4" w:rsidRDefault="00CE7CA5" w:rsidP="00CE7CA5">
      <w:pPr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A4BE4">
        <w:rPr>
          <w:rFonts w:ascii="Times New Roman" w:hAnsi="Times New Roman" w:cs="Times New Roman"/>
          <w:i/>
          <w:sz w:val="24"/>
          <w:szCs w:val="24"/>
        </w:rPr>
        <w:t>Alkalmas nanorendszerek fejlesztése peptid- és fehérjealapú hatóanyagok stabilitásának és felszívódásának fokozása érdekében.</w:t>
      </w:r>
    </w:p>
    <w:p w14:paraId="25B1E3F7" w14:textId="77777777" w:rsidR="004C02BA" w:rsidRDefault="004C02BA"/>
    <w:sectPr w:rsidR="004C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A5"/>
    <w:rsid w:val="001C0FF6"/>
    <w:rsid w:val="002742DE"/>
    <w:rsid w:val="002879BA"/>
    <w:rsid w:val="002944D9"/>
    <w:rsid w:val="003B6675"/>
    <w:rsid w:val="0042722F"/>
    <w:rsid w:val="004C02BA"/>
    <w:rsid w:val="00580601"/>
    <w:rsid w:val="0058136E"/>
    <w:rsid w:val="00672E77"/>
    <w:rsid w:val="006B5779"/>
    <w:rsid w:val="006D6688"/>
    <w:rsid w:val="00870918"/>
    <w:rsid w:val="008A7A1B"/>
    <w:rsid w:val="009173C6"/>
    <w:rsid w:val="00A10E3F"/>
    <w:rsid w:val="00B515F8"/>
    <w:rsid w:val="00B66B08"/>
    <w:rsid w:val="00BE2335"/>
    <w:rsid w:val="00CE7CA5"/>
    <w:rsid w:val="00D63630"/>
    <w:rsid w:val="00DF7C5F"/>
    <w:rsid w:val="00E2087E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92D58"/>
  <w15:docId w15:val="{76B69A7F-875E-4ADE-9E10-FDDFEF56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CA5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C0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C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87E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C0FF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6525</Characters>
  <Application>Microsoft Office Word</Application>
  <DocSecurity>0</DocSecurity>
  <Lines>54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judit</dc:creator>
  <cp:lastModifiedBy>h judit</cp:lastModifiedBy>
  <cp:revision>3</cp:revision>
  <dcterms:created xsi:type="dcterms:W3CDTF">2017-01-19T14:53:00Z</dcterms:created>
  <dcterms:modified xsi:type="dcterms:W3CDTF">2017-01-19T17:28:00Z</dcterms:modified>
</cp:coreProperties>
</file>