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29" w:rsidRPr="00FD4AE0" w:rsidRDefault="00340429" w:rsidP="00FD4AE0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  <w:r w:rsidRPr="00FD4AE0">
        <w:rPr>
          <w:rFonts w:cstheme="minorHAnsi"/>
          <w:b/>
          <w:i/>
          <w:sz w:val="24"/>
          <w:szCs w:val="24"/>
        </w:rPr>
        <w:t>HunProtExc_Tematikus honlapra</w:t>
      </w:r>
    </w:p>
    <w:p w:rsidR="00340429" w:rsidRPr="00FD4AE0" w:rsidRDefault="00340429" w:rsidP="00FD4AE0">
      <w:pPr>
        <w:spacing w:line="276" w:lineRule="auto"/>
        <w:rPr>
          <w:rFonts w:cstheme="minorHAnsi"/>
          <w:b/>
          <w:i/>
          <w:sz w:val="24"/>
          <w:szCs w:val="24"/>
        </w:rPr>
      </w:pPr>
      <w:r w:rsidRPr="00FD4AE0">
        <w:rPr>
          <w:rFonts w:cstheme="minorHAnsi"/>
          <w:b/>
          <w:i/>
          <w:sz w:val="24"/>
          <w:szCs w:val="24"/>
        </w:rPr>
        <w:t xml:space="preserve">Projekt címe: </w:t>
      </w:r>
      <w:r w:rsidRPr="00FD4AE0">
        <w:rPr>
          <w:rFonts w:cstheme="minorHAnsi"/>
          <w:b/>
          <w:i/>
          <w:sz w:val="24"/>
          <w:szCs w:val="24"/>
        </w:rPr>
        <w:tab/>
      </w:r>
      <w:r w:rsidR="00A87CE0" w:rsidRPr="00FD4AE0">
        <w:rPr>
          <w:rFonts w:cstheme="minorHAnsi"/>
          <w:b/>
          <w:i/>
          <w:sz w:val="24"/>
          <w:szCs w:val="24"/>
        </w:rPr>
        <w:t>Fehérje/arany nanokomple</w:t>
      </w:r>
      <w:r w:rsidRPr="00FD4AE0">
        <w:rPr>
          <w:rFonts w:cstheme="minorHAnsi"/>
          <w:b/>
          <w:i/>
          <w:sz w:val="24"/>
          <w:szCs w:val="24"/>
        </w:rPr>
        <w:t>xek bioanalitikai alkalmazásai</w:t>
      </w:r>
    </w:p>
    <w:p w:rsidR="00340429" w:rsidRPr="00FD4AE0" w:rsidRDefault="00340429" w:rsidP="00FD4AE0">
      <w:pPr>
        <w:spacing w:line="276" w:lineRule="auto"/>
        <w:rPr>
          <w:rFonts w:cstheme="minorHAnsi"/>
          <w:b/>
          <w:i/>
          <w:sz w:val="24"/>
          <w:szCs w:val="24"/>
        </w:rPr>
      </w:pPr>
      <w:r w:rsidRPr="00FD4AE0">
        <w:rPr>
          <w:rFonts w:cstheme="minorHAnsi"/>
          <w:b/>
          <w:i/>
          <w:sz w:val="24"/>
          <w:szCs w:val="24"/>
        </w:rPr>
        <w:t>Együttműködő partnerek:</w:t>
      </w:r>
    </w:p>
    <w:p w:rsidR="00340429" w:rsidRPr="00FD4AE0" w:rsidRDefault="00340429" w:rsidP="00FD4AE0">
      <w:pPr>
        <w:spacing w:line="276" w:lineRule="auto"/>
        <w:rPr>
          <w:rFonts w:cstheme="minorHAnsi"/>
          <w:sz w:val="24"/>
          <w:szCs w:val="24"/>
        </w:rPr>
      </w:pPr>
      <w:r w:rsidRPr="00FD4AE0">
        <w:rPr>
          <w:rFonts w:cstheme="minorHAnsi"/>
          <w:sz w:val="24"/>
          <w:szCs w:val="24"/>
        </w:rPr>
        <w:t>Dr. Mészáros Róbert (MTA doktora / egyetemi tanár, ELTE TTK, Kémiai Intézet</w:t>
      </w:r>
      <w:r w:rsidR="00DB5D6E">
        <w:rPr>
          <w:rFonts w:cstheme="minorHAnsi"/>
          <w:sz w:val="24"/>
          <w:szCs w:val="24"/>
        </w:rPr>
        <w:t>, Fizikai Kémia Tanszék vezetője</w:t>
      </w:r>
      <w:r w:rsidRPr="00FD4AE0">
        <w:rPr>
          <w:rFonts w:cstheme="minorHAnsi"/>
          <w:sz w:val="24"/>
          <w:szCs w:val="24"/>
        </w:rPr>
        <w:t>)</w:t>
      </w:r>
    </w:p>
    <w:p w:rsidR="00340429" w:rsidRPr="00FD4AE0" w:rsidRDefault="00340429" w:rsidP="00FD4AE0">
      <w:pPr>
        <w:spacing w:line="276" w:lineRule="auto"/>
        <w:rPr>
          <w:rFonts w:cstheme="minorHAnsi"/>
          <w:sz w:val="24"/>
          <w:szCs w:val="24"/>
        </w:rPr>
      </w:pPr>
      <w:r w:rsidRPr="00FD4AE0">
        <w:rPr>
          <w:rFonts w:cstheme="minorHAnsi"/>
          <w:sz w:val="24"/>
          <w:szCs w:val="24"/>
        </w:rPr>
        <w:t>Dr. Varga Imre (Hab. Kémiai Tudományok / egyetemi docens,  ELTE TTK, Kémiai Intézet)</w:t>
      </w:r>
      <w:r w:rsidR="00AE65F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340429" w:rsidRPr="00FD4AE0" w:rsidRDefault="00340429" w:rsidP="00FD4AE0">
      <w:pPr>
        <w:spacing w:line="276" w:lineRule="auto"/>
        <w:rPr>
          <w:rFonts w:cstheme="minorHAnsi"/>
          <w:sz w:val="24"/>
          <w:szCs w:val="24"/>
        </w:rPr>
      </w:pPr>
      <w:r w:rsidRPr="00FD4AE0">
        <w:rPr>
          <w:rFonts w:cstheme="minorHAnsi"/>
          <w:sz w:val="24"/>
          <w:szCs w:val="24"/>
        </w:rPr>
        <w:t>Dr. Bóta Attila (MTA doktora /tudományos tanácsadó , Természettudományi Kutatóközpont)</w:t>
      </w:r>
    </w:p>
    <w:p w:rsidR="00340429" w:rsidRPr="00FD4AE0" w:rsidRDefault="00A87CE0" w:rsidP="00FD4AE0">
      <w:pPr>
        <w:spacing w:line="276" w:lineRule="auto"/>
        <w:rPr>
          <w:rFonts w:cstheme="minorHAnsi"/>
          <w:b/>
          <w:sz w:val="24"/>
          <w:szCs w:val="24"/>
        </w:rPr>
      </w:pPr>
      <w:r w:rsidRPr="00FD4AE0">
        <w:rPr>
          <w:rFonts w:cstheme="minorHAnsi"/>
          <w:sz w:val="24"/>
          <w:szCs w:val="24"/>
        </w:rPr>
        <w:br/>
      </w:r>
      <w:r w:rsidR="00340429" w:rsidRPr="00FD4AE0">
        <w:rPr>
          <w:rFonts w:cstheme="minorHAnsi"/>
          <w:b/>
          <w:sz w:val="24"/>
          <w:szCs w:val="24"/>
        </w:rPr>
        <w:t>Támogatott projekt tömör kifejtése</w:t>
      </w:r>
    </w:p>
    <w:p w:rsidR="00FD4AE0" w:rsidRDefault="00A87CE0" w:rsidP="00F2243F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D4AE0">
        <w:rPr>
          <w:rFonts w:cstheme="minorHAnsi"/>
          <w:sz w:val="24"/>
          <w:szCs w:val="24"/>
        </w:rPr>
        <w:t>Az arany</w:t>
      </w:r>
      <w:r w:rsidR="00B84FC0" w:rsidRPr="00FD4AE0">
        <w:rPr>
          <w:rFonts w:cstheme="minorHAnsi"/>
          <w:sz w:val="24"/>
          <w:szCs w:val="24"/>
        </w:rPr>
        <w:t>-</w:t>
      </w:r>
      <w:r w:rsidRPr="00FD4AE0">
        <w:rPr>
          <w:rFonts w:cstheme="minorHAnsi"/>
          <w:sz w:val="24"/>
          <w:szCs w:val="24"/>
        </w:rPr>
        <w:t xml:space="preserve">fehérje nanokomplexek (AFC) előállítása és tulajdonságaik vizsgálata </w:t>
      </w:r>
      <w:r w:rsidR="00B84FC0" w:rsidRPr="00FD4AE0">
        <w:rPr>
          <w:rFonts w:cstheme="minorHAnsi"/>
          <w:sz w:val="24"/>
          <w:szCs w:val="24"/>
        </w:rPr>
        <w:t>nagy</w:t>
      </w:r>
      <w:r w:rsidRPr="00FD4AE0">
        <w:rPr>
          <w:rFonts w:cstheme="minorHAnsi"/>
          <w:sz w:val="24"/>
          <w:szCs w:val="24"/>
        </w:rPr>
        <w:t xml:space="preserve"> </w:t>
      </w:r>
      <w:r w:rsidR="00B84FC0" w:rsidRPr="00FD4AE0">
        <w:rPr>
          <w:rFonts w:cstheme="minorHAnsi"/>
          <w:sz w:val="24"/>
          <w:szCs w:val="24"/>
        </w:rPr>
        <w:t xml:space="preserve">fontosságúvá vált </w:t>
      </w:r>
      <w:r w:rsidRPr="00FD4AE0">
        <w:rPr>
          <w:rFonts w:cstheme="minorHAnsi"/>
          <w:sz w:val="24"/>
          <w:szCs w:val="24"/>
        </w:rPr>
        <w:t xml:space="preserve">az elmúlt években. </w:t>
      </w:r>
      <w:r w:rsidR="00B84FC0" w:rsidRPr="00FD4AE0">
        <w:rPr>
          <w:rFonts w:cstheme="minorHAnsi"/>
          <w:sz w:val="24"/>
          <w:szCs w:val="24"/>
        </w:rPr>
        <w:t xml:space="preserve">A legújabb </w:t>
      </w:r>
      <w:r w:rsidRPr="00FD4AE0">
        <w:rPr>
          <w:rFonts w:cstheme="minorHAnsi"/>
          <w:sz w:val="24"/>
          <w:szCs w:val="24"/>
        </w:rPr>
        <w:t>kutatás</w:t>
      </w:r>
      <w:r w:rsidR="00B84FC0" w:rsidRPr="00FD4AE0">
        <w:rPr>
          <w:rFonts w:cstheme="minorHAnsi"/>
          <w:sz w:val="24"/>
          <w:szCs w:val="24"/>
        </w:rPr>
        <w:t>ok</w:t>
      </w:r>
      <w:r w:rsidRPr="00FD4AE0">
        <w:rPr>
          <w:rFonts w:cstheme="minorHAnsi"/>
          <w:sz w:val="24"/>
          <w:szCs w:val="24"/>
        </w:rPr>
        <w:t xml:space="preserve"> bizonyítj</w:t>
      </w:r>
      <w:r w:rsidR="00B84FC0" w:rsidRPr="00FD4AE0">
        <w:rPr>
          <w:rFonts w:cstheme="minorHAnsi"/>
          <w:sz w:val="24"/>
          <w:szCs w:val="24"/>
        </w:rPr>
        <w:t>ák</w:t>
      </w:r>
      <w:r w:rsidRPr="00FD4AE0">
        <w:rPr>
          <w:rFonts w:cstheme="minorHAnsi"/>
          <w:sz w:val="24"/>
          <w:szCs w:val="24"/>
        </w:rPr>
        <w:t xml:space="preserve">, hogy fehérjék segítségével fluoreszcens ill. szuperparamágneses </w:t>
      </w:r>
      <w:r w:rsidR="00B84FC0" w:rsidRPr="00FD4AE0">
        <w:rPr>
          <w:rFonts w:cstheme="minorHAnsi"/>
          <w:sz w:val="24"/>
          <w:szCs w:val="24"/>
        </w:rPr>
        <w:t>arany-fehérje nanokomplexek</w:t>
      </w:r>
      <w:r w:rsidR="00FD4AE0">
        <w:rPr>
          <w:rFonts w:cstheme="minorHAnsi"/>
          <w:sz w:val="24"/>
          <w:szCs w:val="24"/>
        </w:rPr>
        <w:t xml:space="preserve"> is létrehozhatók</w:t>
      </w:r>
      <w:r w:rsidRPr="00FD4AE0">
        <w:rPr>
          <w:rFonts w:cstheme="minorHAnsi"/>
          <w:sz w:val="24"/>
          <w:szCs w:val="24"/>
        </w:rPr>
        <w:t xml:space="preserve">. Ezek az anyagok </w:t>
      </w:r>
      <w:r w:rsidR="00B84FC0" w:rsidRPr="00FD4AE0">
        <w:rPr>
          <w:rFonts w:cstheme="minorHAnsi"/>
          <w:sz w:val="24"/>
          <w:szCs w:val="24"/>
        </w:rPr>
        <w:t xml:space="preserve">új </w:t>
      </w:r>
      <w:r w:rsidRPr="00FD4AE0">
        <w:rPr>
          <w:rFonts w:cstheme="minorHAnsi"/>
          <w:sz w:val="24"/>
          <w:szCs w:val="24"/>
        </w:rPr>
        <w:t>lehetőséget kínálnak</w:t>
      </w:r>
      <w:r w:rsidR="00B84FC0" w:rsidRPr="00FD4AE0">
        <w:rPr>
          <w:rFonts w:cstheme="minorHAnsi"/>
          <w:sz w:val="24"/>
          <w:szCs w:val="24"/>
        </w:rPr>
        <w:t xml:space="preserve"> a</w:t>
      </w:r>
      <w:r w:rsidRPr="00FD4AE0">
        <w:rPr>
          <w:rFonts w:cstheme="minorHAnsi"/>
          <w:sz w:val="24"/>
          <w:szCs w:val="24"/>
        </w:rPr>
        <w:t xml:space="preserve"> bioanalitik</w:t>
      </w:r>
      <w:r w:rsidR="000A55A0" w:rsidRPr="00FD4AE0">
        <w:rPr>
          <w:rFonts w:cstheme="minorHAnsi"/>
          <w:sz w:val="24"/>
          <w:szCs w:val="24"/>
        </w:rPr>
        <w:t>ában</w:t>
      </w:r>
      <w:r w:rsidRPr="00FD4AE0">
        <w:rPr>
          <w:rFonts w:cstheme="minorHAnsi"/>
          <w:sz w:val="24"/>
          <w:szCs w:val="24"/>
        </w:rPr>
        <w:t>: pl. a fényálló, fluoreszcens klaszterek az egyedi fehérjemolekulák nyomonkövetésére is alkalmasak. A szuperparamágneses komplexek segítségével diagnosztikai és terápiás módszerek fejleszthetők. Ugyanakkor</w:t>
      </w:r>
      <w:r w:rsidR="0044648F" w:rsidRPr="00FD4AE0">
        <w:rPr>
          <w:rFonts w:cstheme="minorHAnsi"/>
          <w:sz w:val="24"/>
          <w:szCs w:val="24"/>
        </w:rPr>
        <w:t xml:space="preserve"> e célok eléréséhez szükséges</w:t>
      </w:r>
      <w:r w:rsidRPr="00FD4AE0">
        <w:rPr>
          <w:rFonts w:cstheme="minorHAnsi"/>
          <w:sz w:val="24"/>
          <w:szCs w:val="24"/>
        </w:rPr>
        <w:t xml:space="preserve"> az AFC-k képződés</w:t>
      </w:r>
      <w:r w:rsidR="0044648F" w:rsidRPr="00FD4AE0">
        <w:rPr>
          <w:rFonts w:cstheme="minorHAnsi"/>
          <w:sz w:val="24"/>
          <w:szCs w:val="24"/>
        </w:rPr>
        <w:t>i</w:t>
      </w:r>
      <w:r w:rsidRPr="00FD4AE0">
        <w:rPr>
          <w:rFonts w:cstheme="minorHAnsi"/>
          <w:sz w:val="24"/>
          <w:szCs w:val="24"/>
        </w:rPr>
        <w:t xml:space="preserve"> mechanizmus</w:t>
      </w:r>
      <w:r w:rsidR="0044648F" w:rsidRPr="00FD4AE0">
        <w:rPr>
          <w:rFonts w:cstheme="minorHAnsi"/>
          <w:sz w:val="24"/>
          <w:szCs w:val="24"/>
        </w:rPr>
        <w:t>ának</w:t>
      </w:r>
      <w:r w:rsidRPr="00FD4AE0">
        <w:rPr>
          <w:rFonts w:cstheme="minorHAnsi"/>
          <w:sz w:val="24"/>
          <w:szCs w:val="24"/>
        </w:rPr>
        <w:t>, illetve biokompatibilitás</w:t>
      </w:r>
      <w:r w:rsidR="0044648F" w:rsidRPr="00FD4AE0">
        <w:rPr>
          <w:rFonts w:cstheme="minorHAnsi"/>
          <w:sz w:val="24"/>
          <w:szCs w:val="24"/>
        </w:rPr>
        <w:t xml:space="preserve">ának ismerete, ami </w:t>
      </w:r>
      <w:r w:rsidR="000A55A0" w:rsidRPr="00FD4AE0">
        <w:rPr>
          <w:rFonts w:cstheme="minorHAnsi"/>
          <w:sz w:val="24"/>
          <w:szCs w:val="24"/>
        </w:rPr>
        <w:t xml:space="preserve">a mai napig nem </w:t>
      </w:r>
      <w:r w:rsidRPr="00FD4AE0">
        <w:rPr>
          <w:rFonts w:cstheme="minorHAnsi"/>
          <w:sz w:val="24"/>
          <w:szCs w:val="24"/>
        </w:rPr>
        <w:t xml:space="preserve">tisztázott. Szintén kérdéses az arany klasztereknek a fehérje szerkezetére és funkciójára kifejtett hatása. </w:t>
      </w:r>
    </w:p>
    <w:p w:rsidR="00361BE8" w:rsidRPr="00FD4AE0" w:rsidRDefault="000A55A0" w:rsidP="00F2243F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D4AE0">
        <w:rPr>
          <w:rFonts w:cstheme="minorHAnsi"/>
          <w:sz w:val="24"/>
          <w:szCs w:val="24"/>
        </w:rPr>
        <w:t xml:space="preserve">A kérdések </w:t>
      </w:r>
      <w:r w:rsidR="00A87CE0" w:rsidRPr="00FD4AE0">
        <w:rPr>
          <w:rFonts w:cstheme="minorHAnsi"/>
          <w:sz w:val="24"/>
          <w:szCs w:val="24"/>
        </w:rPr>
        <w:t xml:space="preserve">tisztázására a különböző AFC-k képződésének és </w:t>
      </w:r>
      <w:r w:rsidR="003447C4" w:rsidRPr="00FD4AE0">
        <w:rPr>
          <w:rFonts w:cstheme="minorHAnsi"/>
          <w:sz w:val="24"/>
          <w:szCs w:val="24"/>
        </w:rPr>
        <w:t>ezz</w:t>
      </w:r>
      <w:r w:rsidRPr="00FD4AE0">
        <w:rPr>
          <w:rFonts w:cstheme="minorHAnsi"/>
          <w:sz w:val="24"/>
          <w:szCs w:val="24"/>
        </w:rPr>
        <w:t>el párhuzamosan a</w:t>
      </w:r>
      <w:r w:rsidR="00A87CE0" w:rsidRPr="00FD4AE0">
        <w:rPr>
          <w:rFonts w:cstheme="minorHAnsi"/>
          <w:sz w:val="24"/>
          <w:szCs w:val="24"/>
        </w:rPr>
        <w:t xml:space="preserve"> fehérje szerkezetre gyakorolt hatásának</w:t>
      </w:r>
      <w:r w:rsidRPr="00FD4AE0">
        <w:rPr>
          <w:rFonts w:cstheme="minorHAnsi"/>
          <w:sz w:val="24"/>
          <w:szCs w:val="24"/>
        </w:rPr>
        <w:t xml:space="preserve"> tanulmányozását kívánjuk elvégezni. Ezen felül az AFC közvetlen biológiai környezetének </w:t>
      </w:r>
      <w:r w:rsidR="00CA4EF5" w:rsidRPr="00FD4AE0">
        <w:rPr>
          <w:rFonts w:cstheme="minorHAnsi"/>
          <w:sz w:val="24"/>
          <w:szCs w:val="24"/>
        </w:rPr>
        <w:t>figyelembevételére</w:t>
      </w:r>
      <w:r w:rsidR="00A87CE0" w:rsidRPr="00FD4AE0">
        <w:rPr>
          <w:rFonts w:cstheme="minorHAnsi"/>
          <w:sz w:val="24"/>
          <w:szCs w:val="24"/>
        </w:rPr>
        <w:t xml:space="preserve">, </w:t>
      </w:r>
      <w:r w:rsidR="00CA4EF5" w:rsidRPr="00FD4AE0">
        <w:rPr>
          <w:rFonts w:cstheme="minorHAnsi"/>
          <w:sz w:val="24"/>
          <w:szCs w:val="24"/>
        </w:rPr>
        <w:t xml:space="preserve">vezikula-szerű </w:t>
      </w:r>
      <w:r w:rsidR="00A87CE0" w:rsidRPr="00FD4AE0">
        <w:rPr>
          <w:rFonts w:cstheme="minorHAnsi"/>
          <w:sz w:val="24"/>
          <w:szCs w:val="24"/>
        </w:rPr>
        <w:t>sejtmembrán modellek</w:t>
      </w:r>
      <w:r w:rsidR="00CA4EF5" w:rsidRPr="00FD4AE0">
        <w:rPr>
          <w:rFonts w:cstheme="minorHAnsi"/>
          <w:sz w:val="24"/>
          <w:szCs w:val="24"/>
        </w:rPr>
        <w:t xml:space="preserve"> alkalmazását tervezzük, amellyel az AFC biológiai lipidkörnyezetével </w:t>
      </w:r>
      <w:r w:rsidR="00A87CE0" w:rsidRPr="00FD4AE0">
        <w:rPr>
          <w:rFonts w:cstheme="minorHAnsi"/>
          <w:sz w:val="24"/>
          <w:szCs w:val="24"/>
        </w:rPr>
        <w:t>történő kölcsönhatás</w:t>
      </w:r>
      <w:r w:rsidR="00CA4EF5" w:rsidRPr="00FD4AE0">
        <w:rPr>
          <w:rFonts w:cstheme="minorHAnsi"/>
          <w:sz w:val="24"/>
          <w:szCs w:val="24"/>
        </w:rPr>
        <w:t>ai</w:t>
      </w:r>
      <w:r w:rsidR="003447C4" w:rsidRPr="00FD4AE0">
        <w:rPr>
          <w:rFonts w:cstheme="minorHAnsi"/>
          <w:sz w:val="24"/>
          <w:szCs w:val="24"/>
        </w:rPr>
        <w:t>ról kapunk információt</w:t>
      </w:r>
      <w:r w:rsidR="00A87CE0" w:rsidRPr="00FD4AE0">
        <w:rPr>
          <w:rFonts w:cstheme="minorHAnsi"/>
          <w:sz w:val="24"/>
          <w:szCs w:val="24"/>
        </w:rPr>
        <w:t>.</w:t>
      </w:r>
      <w:r w:rsidR="00865F4C" w:rsidRPr="00FD4AE0">
        <w:rPr>
          <w:rFonts w:cstheme="minorHAnsi"/>
          <w:sz w:val="24"/>
          <w:szCs w:val="24"/>
        </w:rPr>
        <w:t xml:space="preserve"> A munka első fázisában marhaszérum-albumin (BSA) és hidrogén-tetrakloro-aurát(III) közötti reakció során a hőmérséklet,  pH</w:t>
      </w:r>
      <w:r w:rsidR="00EE77AF" w:rsidRPr="00FD4AE0">
        <w:rPr>
          <w:rFonts w:cstheme="minorHAnsi"/>
          <w:sz w:val="24"/>
          <w:szCs w:val="24"/>
        </w:rPr>
        <w:t>,</w:t>
      </w:r>
      <w:r w:rsidR="00865F4C" w:rsidRPr="00FD4AE0">
        <w:rPr>
          <w:rFonts w:cstheme="minorHAnsi"/>
          <w:sz w:val="24"/>
          <w:szCs w:val="24"/>
        </w:rPr>
        <w:t xml:space="preserve"> kontaktidő</w:t>
      </w:r>
      <w:r w:rsidR="00EE77AF" w:rsidRPr="00FD4AE0">
        <w:rPr>
          <w:rFonts w:cstheme="minorHAnsi"/>
          <w:sz w:val="24"/>
          <w:szCs w:val="24"/>
        </w:rPr>
        <w:t xml:space="preserve"> és további adalékok</w:t>
      </w:r>
      <w:r w:rsidR="00865F4C" w:rsidRPr="00FD4AE0">
        <w:rPr>
          <w:rFonts w:cstheme="minorHAnsi"/>
          <w:sz w:val="24"/>
          <w:szCs w:val="24"/>
        </w:rPr>
        <w:t xml:space="preserve"> </w:t>
      </w:r>
      <w:r w:rsidR="00EE77AF" w:rsidRPr="00FD4AE0">
        <w:rPr>
          <w:rFonts w:cstheme="minorHAnsi"/>
          <w:sz w:val="24"/>
          <w:szCs w:val="24"/>
        </w:rPr>
        <w:t xml:space="preserve">koncentrációjának </w:t>
      </w:r>
      <w:r w:rsidR="00865F4C" w:rsidRPr="00FD4AE0">
        <w:rPr>
          <w:rFonts w:cstheme="minorHAnsi"/>
          <w:sz w:val="24"/>
          <w:szCs w:val="24"/>
        </w:rPr>
        <w:t>függvényében tanulmányozzuk képződő AFC fluoreszcens tulajdonságait. Az arany – BSA nanokomplex kialakulás</w:t>
      </w:r>
      <w:r w:rsidR="003447C4" w:rsidRPr="00FD4AE0">
        <w:rPr>
          <w:rFonts w:cstheme="minorHAnsi"/>
          <w:sz w:val="24"/>
          <w:szCs w:val="24"/>
        </w:rPr>
        <w:t>át</w:t>
      </w:r>
      <w:r w:rsidR="00865F4C" w:rsidRPr="00FD4AE0">
        <w:rPr>
          <w:rFonts w:cstheme="minorHAnsi"/>
          <w:sz w:val="24"/>
          <w:szCs w:val="24"/>
        </w:rPr>
        <w:t xml:space="preserve">  a BSA konformációváltozása k</w:t>
      </w:r>
      <w:r w:rsidR="003447C4" w:rsidRPr="00FD4AE0">
        <w:rPr>
          <w:rFonts w:cstheme="minorHAnsi"/>
          <w:sz w:val="24"/>
          <w:szCs w:val="24"/>
        </w:rPr>
        <w:t>í</w:t>
      </w:r>
      <w:r w:rsidR="00865F4C" w:rsidRPr="00FD4AE0">
        <w:rPr>
          <w:rFonts w:cstheme="minorHAnsi"/>
          <w:sz w:val="24"/>
          <w:szCs w:val="24"/>
        </w:rPr>
        <w:t>séri.</w:t>
      </w:r>
      <w:r w:rsidR="00F131C0" w:rsidRPr="00FD4AE0">
        <w:rPr>
          <w:rFonts w:cstheme="minorHAnsi"/>
          <w:sz w:val="24"/>
          <w:szCs w:val="24"/>
        </w:rPr>
        <w:t xml:space="preserve"> Ezt a folyamatot, valamint a</w:t>
      </w:r>
      <w:r w:rsidR="00865F4C" w:rsidRPr="00FD4AE0">
        <w:rPr>
          <w:rFonts w:cstheme="minorHAnsi"/>
          <w:sz w:val="24"/>
          <w:szCs w:val="24"/>
        </w:rPr>
        <w:t xml:space="preserve"> nanokomplex </w:t>
      </w:r>
      <w:r w:rsidR="00F131C0" w:rsidRPr="00FD4AE0">
        <w:rPr>
          <w:rFonts w:cstheme="minorHAnsi"/>
          <w:sz w:val="24"/>
          <w:szCs w:val="24"/>
        </w:rPr>
        <w:t>belsejében formálódó</w:t>
      </w:r>
      <w:r w:rsidR="0044648F" w:rsidRPr="00FD4AE0">
        <w:rPr>
          <w:rFonts w:cstheme="minorHAnsi"/>
          <w:sz w:val="24"/>
          <w:szCs w:val="24"/>
        </w:rPr>
        <w:t>, a szakirodalomban</w:t>
      </w:r>
      <w:r w:rsidR="00F131C0" w:rsidRPr="00FD4AE0">
        <w:rPr>
          <w:rFonts w:cstheme="minorHAnsi"/>
          <w:sz w:val="24"/>
          <w:szCs w:val="24"/>
        </w:rPr>
        <w:t xml:space="preserve"> Au</w:t>
      </w:r>
      <w:r w:rsidR="00F131C0" w:rsidRPr="00FD4AE0">
        <w:rPr>
          <w:rFonts w:cstheme="minorHAnsi"/>
          <w:sz w:val="24"/>
          <w:szCs w:val="24"/>
          <w:vertAlign w:val="subscript"/>
        </w:rPr>
        <w:t>25</w:t>
      </w:r>
      <w:r w:rsidR="00F131C0" w:rsidRPr="00FD4AE0">
        <w:rPr>
          <w:rFonts w:cstheme="minorHAnsi"/>
          <w:sz w:val="24"/>
          <w:szCs w:val="24"/>
        </w:rPr>
        <w:t xml:space="preserve"> </w:t>
      </w:r>
      <w:r w:rsidR="0044648F" w:rsidRPr="00FD4AE0">
        <w:rPr>
          <w:rFonts w:cstheme="minorHAnsi"/>
          <w:sz w:val="24"/>
          <w:szCs w:val="24"/>
        </w:rPr>
        <w:t xml:space="preserve">összetételű </w:t>
      </w:r>
      <w:r w:rsidR="00F131C0" w:rsidRPr="00FD4AE0">
        <w:rPr>
          <w:rFonts w:cstheme="minorHAnsi"/>
          <w:sz w:val="24"/>
          <w:szCs w:val="24"/>
        </w:rPr>
        <w:t>mag nanoszerkezeti változásait időfeloldásos kisszögű röntgenszórási technikával követjük. A szerkezeti vizsgálatokat a nanoméretű skálán kívül, az atomi mérettartományban is elvégezzük</w:t>
      </w:r>
      <w:r w:rsidR="0044648F" w:rsidRPr="00FD4AE0">
        <w:rPr>
          <w:rFonts w:cstheme="minorHAnsi"/>
          <w:sz w:val="24"/>
          <w:szCs w:val="24"/>
        </w:rPr>
        <w:t xml:space="preserve"> infravörös spektroszkópiával</w:t>
      </w:r>
      <w:r w:rsidR="00F131C0" w:rsidRPr="00FD4AE0">
        <w:rPr>
          <w:rFonts w:cstheme="minorHAnsi"/>
          <w:sz w:val="24"/>
          <w:szCs w:val="24"/>
        </w:rPr>
        <w:t xml:space="preserve"> a nanokomplex </w:t>
      </w:r>
      <w:r w:rsidR="0044648F" w:rsidRPr="00FD4AE0">
        <w:rPr>
          <w:rFonts w:cstheme="minorHAnsi"/>
          <w:sz w:val="24"/>
          <w:szCs w:val="24"/>
        </w:rPr>
        <w:t>fluoreszcens tulajdonság</w:t>
      </w:r>
      <w:r w:rsidR="00EE77AF" w:rsidRPr="00FD4AE0">
        <w:rPr>
          <w:rFonts w:cstheme="minorHAnsi"/>
          <w:sz w:val="24"/>
          <w:szCs w:val="24"/>
        </w:rPr>
        <w:t>ainak</w:t>
      </w:r>
      <w:r w:rsidR="0044648F" w:rsidRPr="00FD4AE0">
        <w:rPr>
          <w:rFonts w:cstheme="minorHAnsi"/>
          <w:sz w:val="24"/>
          <w:szCs w:val="24"/>
        </w:rPr>
        <w:t xml:space="preserve"> </w:t>
      </w:r>
      <w:r w:rsidR="00F131C0" w:rsidRPr="00FD4AE0">
        <w:rPr>
          <w:rFonts w:cstheme="minorHAnsi"/>
          <w:sz w:val="24"/>
          <w:szCs w:val="24"/>
        </w:rPr>
        <w:t>atomi szintű kölcsönhatásai</w:t>
      </w:r>
      <w:r w:rsidR="0044648F" w:rsidRPr="00FD4AE0">
        <w:rPr>
          <w:rFonts w:cstheme="minorHAnsi"/>
          <w:sz w:val="24"/>
          <w:szCs w:val="24"/>
        </w:rPr>
        <w:t xml:space="preserve">nak megismerése céljából. </w:t>
      </w:r>
      <w:r w:rsidR="003447C4" w:rsidRPr="00FD4AE0">
        <w:rPr>
          <w:rFonts w:cstheme="minorHAnsi"/>
          <w:sz w:val="24"/>
          <w:szCs w:val="24"/>
        </w:rPr>
        <w:t xml:space="preserve">Az arany – BSA nanokomplex előállítása és jellemzése során nyert tapasztalatokat, más célfehérjék felhasználásával további AFC –ek előállítására és orvos-biológiai területen történő alkalmazásra kívánjuk </w:t>
      </w:r>
      <w:r w:rsidR="00277F64" w:rsidRPr="00FD4AE0">
        <w:rPr>
          <w:rFonts w:cstheme="minorHAnsi"/>
          <w:sz w:val="24"/>
          <w:szCs w:val="24"/>
        </w:rPr>
        <w:t>fel</w:t>
      </w:r>
      <w:r w:rsidR="003447C4" w:rsidRPr="00FD4AE0">
        <w:rPr>
          <w:rFonts w:cstheme="minorHAnsi"/>
          <w:sz w:val="24"/>
          <w:szCs w:val="24"/>
        </w:rPr>
        <w:t>használni.</w:t>
      </w:r>
    </w:p>
    <w:p w:rsidR="00B84FC0" w:rsidRDefault="00B84FC0" w:rsidP="00FD4AE0">
      <w:pPr>
        <w:spacing w:line="276" w:lineRule="auto"/>
        <w:rPr>
          <w:rFonts w:cstheme="minorHAnsi"/>
          <w:sz w:val="24"/>
          <w:szCs w:val="24"/>
        </w:rPr>
      </w:pPr>
    </w:p>
    <w:p w:rsidR="00603485" w:rsidRDefault="00603485" w:rsidP="00603485">
      <w:pPr>
        <w:spacing w:line="276" w:lineRule="auto"/>
        <w:rPr>
          <w:rFonts w:cstheme="minorHAnsi"/>
          <w:b/>
        </w:rPr>
      </w:pPr>
      <w:r>
        <w:rPr>
          <w:rFonts w:cstheme="minorHAnsi"/>
          <w:noProof/>
          <w:lang w:val="hu-HU" w:eastAsia="hu-HU"/>
        </w:rPr>
        <w:lastRenderedPageBreak/>
        <w:drawing>
          <wp:inline distT="0" distB="0" distL="0" distR="0" wp14:anchorId="7FCD4E0B" wp14:editId="0237E6D9">
            <wp:extent cx="4791075" cy="3881075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ábrák összegzés 20131122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9" t="19794" r="17200" b="7494"/>
                    <a:stretch/>
                  </pic:blipFill>
                  <pic:spPr bwMode="auto">
                    <a:xfrm>
                      <a:off x="0" y="0"/>
                      <a:ext cx="4832593" cy="391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485" w:rsidRPr="00603485" w:rsidRDefault="00603485" w:rsidP="00603485">
      <w:pPr>
        <w:spacing w:line="276" w:lineRule="auto"/>
        <w:rPr>
          <w:rFonts w:cstheme="minorHAnsi"/>
          <w:lang w:val="en-US"/>
        </w:rPr>
      </w:pPr>
      <w:r w:rsidRPr="00603485">
        <w:rPr>
          <w:rFonts w:cstheme="minorHAnsi"/>
          <w:b/>
        </w:rPr>
        <w:t>Ábra</w:t>
      </w:r>
      <w:r w:rsidRPr="0065369D">
        <w:rPr>
          <w:rFonts w:cstheme="minorHAnsi"/>
        </w:rPr>
        <w:t xml:space="preserve">: Vörös tartományban emittáló BSA@Au nanoklaszter multilamellás vezikulába ágyazva. A vezikulás rendszer periódustávolsága a hőmérséklet függvényében változik </w:t>
      </w:r>
      <w:r>
        <w:rPr>
          <w:rFonts w:cstheme="minorHAnsi"/>
        </w:rPr>
        <w:t>(kisszögű röntgenszórásos görbék: tiszta rendszer (kék), Ca</w:t>
      </w:r>
      <w:r w:rsidRPr="00316C94"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iont tartalmazó rendszer (piros), </w:t>
      </w:r>
      <w:r w:rsidRPr="0065369D">
        <w:rPr>
          <w:rFonts w:cstheme="minorHAnsi"/>
        </w:rPr>
        <w:t>BSA@Au</w:t>
      </w:r>
      <w:r>
        <w:rPr>
          <w:rFonts w:cstheme="minorHAnsi"/>
        </w:rPr>
        <w:t xml:space="preserve"> nanoklasztert tartalmazó vezikulák (fekete). A </w:t>
      </w:r>
      <w:r w:rsidRPr="0065369D">
        <w:rPr>
          <w:rFonts w:cstheme="minorHAnsi"/>
        </w:rPr>
        <w:t>BSA@Au</w:t>
      </w:r>
      <w:r>
        <w:rPr>
          <w:rFonts w:cstheme="minorHAnsi"/>
        </w:rPr>
        <w:t xml:space="preserve"> nanoklaszter alakváltozása sematikusan bemutatva az ábra tetején látható. </w:t>
      </w:r>
      <w:r w:rsidRPr="00603485">
        <w:rPr>
          <w:rFonts w:cstheme="minorHAnsi"/>
          <w:lang w:val="en-US"/>
        </w:rPr>
        <w:t xml:space="preserve">(Söptei et. al., </w:t>
      </w:r>
      <w:r w:rsidRPr="00603485">
        <w:rPr>
          <w:lang w:val="en-US"/>
        </w:rPr>
        <w:t>Journal of Physical Chemistry B, 118 (2014) 3887-3892.)</w:t>
      </w:r>
    </w:p>
    <w:p w:rsidR="00603485" w:rsidRPr="00482EC1" w:rsidRDefault="00603485" w:rsidP="00FD4AE0">
      <w:pPr>
        <w:spacing w:line="276" w:lineRule="auto"/>
        <w:rPr>
          <w:rFonts w:cstheme="minorHAnsi"/>
          <w:sz w:val="24"/>
          <w:szCs w:val="24"/>
          <w:lang w:val="en-US"/>
        </w:rPr>
      </w:pPr>
    </w:p>
    <w:p w:rsidR="00F2243F" w:rsidRPr="00482EC1" w:rsidRDefault="00F2243F" w:rsidP="00FD4AE0">
      <w:pPr>
        <w:spacing w:line="276" w:lineRule="auto"/>
        <w:rPr>
          <w:b/>
          <w:sz w:val="24"/>
          <w:szCs w:val="24"/>
          <w:lang w:val="en-US"/>
        </w:rPr>
      </w:pPr>
      <w:r w:rsidRPr="00482EC1">
        <w:rPr>
          <w:b/>
          <w:sz w:val="24"/>
          <w:szCs w:val="24"/>
          <w:lang w:val="en-US"/>
        </w:rPr>
        <w:t xml:space="preserve">Saját legfontosabb idevágó tudományos cikkeink </w:t>
      </w:r>
    </w:p>
    <w:p w:rsidR="00F2243F" w:rsidRPr="00482EC1" w:rsidRDefault="009A4570" w:rsidP="00F2243F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F2243F" w:rsidRPr="00482EC1">
        <w:rPr>
          <w:sz w:val="24"/>
          <w:szCs w:val="24"/>
          <w:lang w:val="en-US"/>
        </w:rPr>
        <w:t>B. Söptei, J. Mihály</w:t>
      </w:r>
      <w:r w:rsidR="00482EC1" w:rsidRPr="00482EC1">
        <w:rPr>
          <w:sz w:val="24"/>
          <w:szCs w:val="24"/>
          <w:lang w:val="en-US"/>
        </w:rPr>
        <w:t>, J. Visy, A. Wacha</w:t>
      </w:r>
      <w:r w:rsidR="00F2243F" w:rsidRPr="00482EC1">
        <w:rPr>
          <w:sz w:val="24"/>
          <w:szCs w:val="24"/>
          <w:lang w:val="en-US"/>
        </w:rPr>
        <w:t xml:space="preserve"> and </w:t>
      </w:r>
      <w:r w:rsidR="00F2243F" w:rsidRPr="00482EC1">
        <w:rPr>
          <w:b/>
          <w:sz w:val="24"/>
          <w:szCs w:val="24"/>
          <w:lang w:val="en-US"/>
        </w:rPr>
        <w:t>A. Bóta</w:t>
      </w:r>
      <w:r w:rsidR="00F2243F" w:rsidRPr="00482EC1">
        <w:rPr>
          <w:sz w:val="24"/>
          <w:szCs w:val="24"/>
          <w:lang w:val="en-US"/>
        </w:rPr>
        <w:t>: Intercalation of Bovine Serum AlbuminCoated Gold Clusters between Phospholipid Bilayers: Temperature-Dependent Behavior of Lipid-AuQC@BSA Assamblies with Red Emission and Superlattice Structure, Journal of Physical Chemistry B, 118 (2014) 3887-3892.</w:t>
      </w:r>
    </w:p>
    <w:p w:rsidR="00F2243F" w:rsidRDefault="009A4570" w:rsidP="00F2243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F2243F" w:rsidRPr="00482EC1">
        <w:rPr>
          <w:sz w:val="24"/>
          <w:szCs w:val="24"/>
          <w:lang w:val="en-US"/>
        </w:rPr>
        <w:t xml:space="preserve">A. Wacha, Z. Varga and </w:t>
      </w:r>
      <w:r w:rsidR="00F2243F" w:rsidRPr="00482EC1">
        <w:rPr>
          <w:b/>
          <w:sz w:val="24"/>
          <w:szCs w:val="24"/>
          <w:lang w:val="en-US"/>
        </w:rPr>
        <w:t>A. Bóta</w:t>
      </w:r>
      <w:r w:rsidR="00F2243F" w:rsidRPr="00482EC1">
        <w:rPr>
          <w:sz w:val="24"/>
          <w:szCs w:val="24"/>
          <w:lang w:val="en-US"/>
        </w:rPr>
        <w:t xml:space="preserve">: CREDO: A New General-Purpose Laboratory Instrument for Small-Angle X-ray Scattering, Journal of Applied Crystallography, 47 (2014) 1749-1754. </w:t>
      </w:r>
    </w:p>
    <w:p w:rsidR="009A4570" w:rsidRPr="00482EC1" w:rsidRDefault="009A4570" w:rsidP="009A457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482EC1">
        <w:rPr>
          <w:sz w:val="24"/>
          <w:szCs w:val="24"/>
          <w:lang w:val="en-US"/>
        </w:rPr>
        <w:t>B. Söptei, J. Mihály,</w:t>
      </w:r>
      <w:r w:rsidRPr="009A4570">
        <w:rPr>
          <w:sz w:val="24"/>
          <w:szCs w:val="24"/>
          <w:lang w:val="en-US"/>
        </w:rPr>
        <w:t xml:space="preserve"> I. C</w:t>
      </w:r>
      <w:r>
        <w:rPr>
          <w:sz w:val="24"/>
          <w:szCs w:val="24"/>
          <w:lang w:val="en-US"/>
        </w:rPr>
        <w:t>.</w:t>
      </w:r>
      <w:r w:rsidRPr="009A4570">
        <w:rPr>
          <w:sz w:val="24"/>
          <w:szCs w:val="24"/>
          <w:lang w:val="en-US"/>
        </w:rPr>
        <w:t xml:space="preserve"> Szigyártó, A.</w:t>
      </w:r>
      <w:r>
        <w:rPr>
          <w:sz w:val="24"/>
          <w:szCs w:val="24"/>
          <w:lang w:val="en-US"/>
        </w:rPr>
        <w:t xml:space="preserve"> </w:t>
      </w:r>
      <w:r w:rsidRPr="009A4570">
        <w:rPr>
          <w:sz w:val="24"/>
          <w:szCs w:val="24"/>
          <w:lang w:val="en-US"/>
        </w:rPr>
        <w:t>Wacha, C.</w:t>
      </w:r>
      <w:r>
        <w:rPr>
          <w:sz w:val="24"/>
          <w:szCs w:val="24"/>
          <w:lang w:val="en-US"/>
        </w:rPr>
        <w:t xml:space="preserve"> </w:t>
      </w:r>
      <w:r w:rsidRPr="009A4570">
        <w:rPr>
          <w:sz w:val="24"/>
          <w:szCs w:val="24"/>
          <w:lang w:val="en-US"/>
        </w:rPr>
        <w:t xml:space="preserve">Németh, </w:t>
      </w:r>
      <w:r>
        <w:rPr>
          <w:sz w:val="24"/>
          <w:szCs w:val="24"/>
          <w:lang w:val="en-US"/>
        </w:rPr>
        <w:t>I.</w:t>
      </w:r>
      <w:r w:rsidRPr="009A4570">
        <w:rPr>
          <w:sz w:val="24"/>
          <w:szCs w:val="24"/>
          <w:lang w:val="en-US"/>
        </w:rPr>
        <w:t xml:space="preserve"> Bertóti, Z.</w:t>
      </w:r>
      <w:r>
        <w:rPr>
          <w:sz w:val="24"/>
          <w:szCs w:val="24"/>
          <w:lang w:val="en-US"/>
        </w:rPr>
        <w:t xml:space="preserve"> </w:t>
      </w:r>
      <w:r w:rsidRPr="009A4570">
        <w:rPr>
          <w:sz w:val="24"/>
          <w:szCs w:val="24"/>
          <w:lang w:val="en-US"/>
        </w:rPr>
        <w:t xml:space="preserve">May, </w:t>
      </w:r>
      <w:r>
        <w:rPr>
          <w:sz w:val="24"/>
          <w:szCs w:val="24"/>
          <w:lang w:val="en-US"/>
        </w:rPr>
        <w:t xml:space="preserve">P. </w:t>
      </w:r>
      <w:r w:rsidRPr="009A4570">
        <w:rPr>
          <w:sz w:val="24"/>
          <w:szCs w:val="24"/>
          <w:lang w:val="en-US"/>
        </w:rPr>
        <w:t>Barany</w:t>
      </w:r>
      <w:r>
        <w:rPr>
          <w:sz w:val="24"/>
          <w:szCs w:val="24"/>
          <w:lang w:val="en-US"/>
        </w:rPr>
        <w:t xml:space="preserve">ai, I. E. Sajó, </w:t>
      </w:r>
      <w:r w:rsidRPr="009A4570">
        <w:rPr>
          <w:b/>
          <w:sz w:val="24"/>
          <w:szCs w:val="24"/>
          <w:lang w:val="en-US"/>
        </w:rPr>
        <w:t>A. Bóta</w:t>
      </w:r>
      <w:r>
        <w:rPr>
          <w:sz w:val="24"/>
          <w:szCs w:val="24"/>
          <w:lang w:val="en-US"/>
        </w:rPr>
        <w:t xml:space="preserve">: </w:t>
      </w:r>
      <w:r w:rsidRPr="009A4570">
        <w:rPr>
          <w:sz w:val="24"/>
          <w:szCs w:val="24"/>
          <w:lang w:val="en-US"/>
        </w:rPr>
        <w:t>The supramolecular chemistry of gold and l-cysteine: Formation of photoluminescent, orange-emitting assem</w:t>
      </w:r>
      <w:r>
        <w:rPr>
          <w:sz w:val="24"/>
          <w:szCs w:val="24"/>
          <w:lang w:val="en-US"/>
        </w:rPr>
        <w:t xml:space="preserve">blies with multilayer structure, Colloids and Surfaces A., 470 (2015) </w:t>
      </w:r>
      <w:r w:rsidRPr="009A4570">
        <w:rPr>
          <w:sz w:val="24"/>
          <w:szCs w:val="24"/>
          <w:lang w:val="en-US"/>
        </w:rPr>
        <w:t>8-14.</w:t>
      </w:r>
      <w:r>
        <w:rPr>
          <w:sz w:val="24"/>
          <w:szCs w:val="24"/>
          <w:lang w:val="en-US"/>
        </w:rPr>
        <w:t xml:space="preserve"> </w:t>
      </w:r>
    </w:p>
    <w:p w:rsidR="00F2243F" w:rsidRPr="00482EC1" w:rsidRDefault="009A4570" w:rsidP="00482EC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="00482EC1" w:rsidRPr="00482EC1">
        <w:rPr>
          <w:sz w:val="24"/>
          <w:szCs w:val="24"/>
          <w:lang w:val="en-US"/>
        </w:rPr>
        <w:t xml:space="preserve">K. Bali, Gy. Sáfrán, B. Pécz and </w:t>
      </w:r>
      <w:r w:rsidR="00482EC1" w:rsidRPr="00482EC1">
        <w:rPr>
          <w:b/>
          <w:sz w:val="24"/>
          <w:szCs w:val="24"/>
          <w:lang w:val="en-US"/>
        </w:rPr>
        <w:t>R. Mészáros</w:t>
      </w:r>
      <w:r w:rsidR="00482EC1" w:rsidRPr="00482EC1">
        <w:rPr>
          <w:sz w:val="24"/>
          <w:szCs w:val="24"/>
          <w:lang w:val="en-US"/>
        </w:rPr>
        <w:t>: Preparation of Gold Nanocomposites with Tunable Charge and Hydrophobicity via the Application of Polymer/Surfactant Complexation, ACS Omega, 2 (2017) 8709-8716.</w:t>
      </w:r>
    </w:p>
    <w:p w:rsidR="00F2243F" w:rsidRPr="00482EC1" w:rsidRDefault="009A4570" w:rsidP="00DB5D6E">
      <w:pPr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5. </w:t>
      </w:r>
      <w:r w:rsidR="00DB5D6E" w:rsidRPr="00482EC1">
        <w:rPr>
          <w:rFonts w:cstheme="minorHAnsi"/>
          <w:sz w:val="24"/>
          <w:szCs w:val="24"/>
          <w:lang w:val="en-US"/>
        </w:rPr>
        <w:t xml:space="preserve">O. Y. Milyaeva, R. A. Campbell, S-Y Lin, G. Loglio, R. Miller, M. M. Tihonov, </w:t>
      </w:r>
      <w:r w:rsidR="00DB5D6E" w:rsidRPr="00482EC1">
        <w:rPr>
          <w:rFonts w:cstheme="minorHAnsi"/>
          <w:b/>
          <w:sz w:val="24"/>
          <w:szCs w:val="24"/>
          <w:lang w:val="en-US"/>
        </w:rPr>
        <w:t>I. Varga</w:t>
      </w:r>
      <w:r w:rsidR="00DB5D6E" w:rsidRPr="00482EC1">
        <w:rPr>
          <w:rFonts w:cstheme="minorHAnsi"/>
          <w:sz w:val="24"/>
          <w:szCs w:val="24"/>
          <w:lang w:val="en-US"/>
        </w:rPr>
        <w:t>, A. V. Volkova, B. A. Noskov: Synergetic effect of sodium polystyrene sulfonate and guanidine hydrochloride on the surface properties of lysozyme solutions, RSC Advances, 5 (2015) 7413-7422.</w:t>
      </w:r>
    </w:p>
    <w:sectPr w:rsidR="00F2243F" w:rsidRPr="0048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0"/>
    <w:rsid w:val="000A55A0"/>
    <w:rsid w:val="00277F64"/>
    <w:rsid w:val="00316C94"/>
    <w:rsid w:val="00340429"/>
    <w:rsid w:val="003447C4"/>
    <w:rsid w:val="00361BE8"/>
    <w:rsid w:val="0044648F"/>
    <w:rsid w:val="00482EC1"/>
    <w:rsid w:val="00603485"/>
    <w:rsid w:val="00847C68"/>
    <w:rsid w:val="00865F4C"/>
    <w:rsid w:val="0096490A"/>
    <w:rsid w:val="009A4570"/>
    <w:rsid w:val="00A014C2"/>
    <w:rsid w:val="00A87CE0"/>
    <w:rsid w:val="00AE65F0"/>
    <w:rsid w:val="00B84FC0"/>
    <w:rsid w:val="00CA4EF5"/>
    <w:rsid w:val="00D107F4"/>
    <w:rsid w:val="00D427C5"/>
    <w:rsid w:val="00DB5D6E"/>
    <w:rsid w:val="00EE77AF"/>
    <w:rsid w:val="00F131C0"/>
    <w:rsid w:val="00F2243F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AA1"/>
  <w15:docId w15:val="{BAA3A7EF-C339-4388-96DE-F9636B9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D6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Biológiai Nanokémia Kutatócsoport (310)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botaattila</dc:creator>
  <cp:keywords/>
  <dc:description/>
  <cp:lastModifiedBy>Harkányi Judit</cp:lastModifiedBy>
  <cp:revision>3</cp:revision>
  <dcterms:created xsi:type="dcterms:W3CDTF">2019-09-23T13:24:00Z</dcterms:created>
  <dcterms:modified xsi:type="dcterms:W3CDTF">2019-09-24T10:09:00Z</dcterms:modified>
</cp:coreProperties>
</file>